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A4C" w:rsidRPr="00187D74" w:rsidRDefault="00C50DC7" w:rsidP="00C25193">
      <w:pPr>
        <w:pStyle w:val="NormalWeb"/>
        <w:ind w:left="540" w:hanging="540"/>
        <w:jc w:val="center"/>
        <w:rPr>
          <w:rFonts w:ascii="HealthCare Info Scvs DOS" w:eastAsia="Times New Roman" w:hAnsi="HealthCare Info Scvs DOS" w:cs="Times New Roman"/>
          <w:sz w:val="40"/>
          <w:szCs w:val="40"/>
        </w:rPr>
      </w:pPr>
      <w:bookmarkStart w:id="0" w:name="_GoBack"/>
      <w:bookmarkEnd w:id="0"/>
      <w:r>
        <w:rPr>
          <w:rFonts w:ascii="HealthCare Info Scvs DOS" w:eastAsia="Times New Roman" w:hAnsi="HealthCare Info Scvs DOS" w:cs="Times New Roman"/>
          <w:sz w:val="40"/>
          <w:szCs w:val="40"/>
        </w:rPr>
        <w:t>l</w:t>
      </w:r>
      <w:r w:rsidR="00A67A51" w:rsidRPr="00187D74">
        <w:rPr>
          <w:rFonts w:ascii="HealthCare Info Scvs DOS" w:eastAsia="Times New Roman" w:hAnsi="HealthCare Info Scvs DOS" w:cs="Times New Roman"/>
          <w:sz w:val="40"/>
          <w:szCs w:val="40"/>
        </w:rPr>
        <w:t xml:space="preserve">iberal </w:t>
      </w:r>
      <w:r w:rsidR="00233A4C" w:rsidRPr="00187D74">
        <w:rPr>
          <w:rFonts w:ascii="HealthCare Info Scvs DOS" w:eastAsia="Times New Roman" w:hAnsi="HealthCare Info Scvs DOS" w:cs="Times New Roman"/>
          <w:sz w:val="40"/>
          <w:szCs w:val="40"/>
        </w:rPr>
        <w:t>k</w:t>
      </w:r>
      <w:r w:rsidR="00A67A51" w:rsidRPr="00187D74">
        <w:rPr>
          <w:rFonts w:ascii="HealthCare Info Scvs DOS" w:eastAsia="Times New Roman" w:hAnsi="HealthCare Info Scvs DOS" w:cs="Times New Roman"/>
          <w:sz w:val="40"/>
          <w:szCs w:val="40"/>
        </w:rPr>
        <w:t xml:space="preserve">atolsk </w:t>
      </w:r>
      <w:r w:rsidR="00233A4C" w:rsidRPr="00187D74">
        <w:rPr>
          <w:rFonts w:ascii="HealthCare Info Scvs DOS" w:eastAsia="Times New Roman" w:hAnsi="HealthCare Info Scvs DOS" w:cs="Times New Roman"/>
          <w:sz w:val="40"/>
          <w:szCs w:val="40"/>
        </w:rPr>
        <w:t>k</w:t>
      </w:r>
      <w:r w:rsidR="00A67A51" w:rsidRPr="00187D74">
        <w:rPr>
          <w:rFonts w:ascii="HealthCare Info Scvs DOS" w:eastAsia="Times New Roman" w:hAnsi="HealthCare Info Scvs DOS" w:cs="Times New Roman"/>
          <w:sz w:val="40"/>
          <w:szCs w:val="40"/>
        </w:rPr>
        <w:t xml:space="preserve">irke </w:t>
      </w:r>
    </w:p>
    <w:p w:rsidR="00A67A51" w:rsidRPr="00C50DC7" w:rsidRDefault="00A67A51" w:rsidP="00C25193">
      <w:pPr>
        <w:pStyle w:val="NormalWeb"/>
        <w:ind w:left="540" w:hanging="540"/>
        <w:jc w:val="center"/>
        <w:rPr>
          <w:rFonts w:ascii="HealthCare Info Scvs DOS" w:eastAsia="Times New Roman" w:hAnsi="HealthCare Info Scvs DOS"/>
          <w:i/>
          <w:sz w:val="23"/>
          <w:szCs w:val="23"/>
        </w:rPr>
      </w:pPr>
      <w:r w:rsidRPr="00C50DC7">
        <w:rPr>
          <w:rFonts w:ascii="HealthCare Info Scvs DOS" w:eastAsia="Times New Roman" w:hAnsi="HealthCare Info Scvs DOS" w:cs="Times New Roman"/>
          <w:i/>
          <w:sz w:val="23"/>
          <w:szCs w:val="23"/>
        </w:rPr>
        <w:t xml:space="preserve">en fri universel kirke </w:t>
      </w:r>
    </w:p>
    <w:p w:rsidR="00A67A51" w:rsidRPr="00B271D5" w:rsidRDefault="00070260" w:rsidP="00C25193">
      <w:pPr>
        <w:ind w:left="540" w:hanging="540"/>
        <w:jc w:val="center"/>
        <w:rPr>
          <w:sz w:val="25"/>
          <w:szCs w:val="23"/>
        </w:rPr>
      </w:pPr>
      <w:r w:rsidRPr="00B271D5">
        <w:rPr>
          <w:noProof/>
          <w:sz w:val="25"/>
          <w:szCs w:val="23"/>
        </w:rPr>
        <w:drawing>
          <wp:inline distT="0" distB="0" distL="0" distR="0">
            <wp:extent cx="1181100" cy="1571625"/>
            <wp:effectExtent l="0" t="0" r="0" b="0"/>
            <wp:docPr id="1" name="Billede 1" descr="LCC-logo Or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C-logo Orign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1100" cy="1571625"/>
                    </a:xfrm>
                    <a:prstGeom prst="rect">
                      <a:avLst/>
                    </a:prstGeom>
                    <a:noFill/>
                    <a:ln>
                      <a:noFill/>
                    </a:ln>
                  </pic:spPr>
                </pic:pic>
              </a:graphicData>
            </a:graphic>
          </wp:inline>
        </w:drawing>
      </w:r>
    </w:p>
    <w:p w:rsidR="00233A4C" w:rsidRPr="00B271D5" w:rsidRDefault="00233A4C" w:rsidP="00C25193">
      <w:pPr>
        <w:ind w:left="540" w:hanging="540"/>
        <w:jc w:val="center"/>
        <w:rPr>
          <w:sz w:val="23"/>
          <w:szCs w:val="23"/>
        </w:rPr>
      </w:pPr>
    </w:p>
    <w:p w:rsidR="00755170" w:rsidRPr="00C50DC7" w:rsidRDefault="00755170" w:rsidP="00755170">
      <w:pPr>
        <w:ind w:left="540" w:hanging="540"/>
        <w:jc w:val="center"/>
        <w:rPr>
          <w:rFonts w:ascii="Arial" w:hAnsi="Arial"/>
          <w:b/>
          <w:sz w:val="25"/>
          <w:szCs w:val="25"/>
        </w:rPr>
      </w:pPr>
      <w:r w:rsidRPr="00C50DC7">
        <w:rPr>
          <w:rFonts w:ascii="Arial" w:hAnsi="Arial"/>
          <w:b/>
          <w:sz w:val="25"/>
          <w:szCs w:val="25"/>
        </w:rPr>
        <w:t xml:space="preserve">Lokale vedtægter for </w:t>
      </w:r>
      <w:r w:rsidR="008B4E1B">
        <w:rPr>
          <w:rFonts w:ascii="Arial" w:hAnsi="Arial"/>
          <w:b/>
          <w:sz w:val="25"/>
          <w:szCs w:val="25"/>
        </w:rPr>
        <w:t>Biskop CW Leadbeaters Kirke, Roskilde</w:t>
      </w:r>
    </w:p>
    <w:p w:rsidR="00233A4C" w:rsidRPr="00B271D5" w:rsidRDefault="00233A4C" w:rsidP="00C25193">
      <w:pPr>
        <w:ind w:left="540" w:hanging="540"/>
        <w:jc w:val="center"/>
        <w:rPr>
          <w:sz w:val="23"/>
          <w:szCs w:val="23"/>
        </w:rPr>
      </w:pPr>
    </w:p>
    <w:p w:rsidR="00A67A51" w:rsidRPr="00B271D5" w:rsidRDefault="00A67A51" w:rsidP="00C25193">
      <w:pPr>
        <w:pStyle w:val="Overskrift3"/>
        <w:rPr>
          <w:sz w:val="22"/>
          <w:szCs w:val="20"/>
        </w:rPr>
      </w:pPr>
      <w:r w:rsidRPr="00B271D5">
        <w:rPr>
          <w:sz w:val="22"/>
          <w:szCs w:val="20"/>
        </w:rPr>
        <w:t>§</w:t>
      </w:r>
      <w:r w:rsidR="00187D74">
        <w:rPr>
          <w:sz w:val="22"/>
          <w:szCs w:val="20"/>
        </w:rPr>
        <w:t xml:space="preserve"> </w:t>
      </w:r>
      <w:r w:rsidRPr="00B271D5">
        <w:rPr>
          <w:sz w:val="22"/>
          <w:szCs w:val="20"/>
        </w:rPr>
        <w:t>1</w:t>
      </w:r>
      <w:r w:rsidR="00C25193" w:rsidRPr="00B271D5">
        <w:rPr>
          <w:sz w:val="22"/>
          <w:szCs w:val="20"/>
        </w:rPr>
        <w:tab/>
      </w:r>
      <w:r w:rsidRPr="00B271D5">
        <w:rPr>
          <w:sz w:val="22"/>
          <w:szCs w:val="20"/>
        </w:rPr>
        <w:t xml:space="preserve">Navn og </w:t>
      </w:r>
      <w:r w:rsidR="00233A4C" w:rsidRPr="00B271D5">
        <w:rPr>
          <w:sz w:val="22"/>
          <w:szCs w:val="20"/>
        </w:rPr>
        <w:t>virke</w:t>
      </w:r>
    </w:p>
    <w:p w:rsidR="00C25193" w:rsidRPr="00B271D5" w:rsidRDefault="00134B08" w:rsidP="00C25193">
      <w:pPr>
        <w:pStyle w:val="Brdtekst"/>
        <w:numPr>
          <w:ilvl w:val="1"/>
          <w:numId w:val="1"/>
        </w:numPr>
        <w:spacing w:before="0" w:beforeAutospacing="0" w:after="120" w:afterAutospacing="0"/>
        <w:ind w:left="539" w:hanging="539"/>
        <w:rPr>
          <w:i/>
          <w:iCs/>
          <w:szCs w:val="18"/>
        </w:rPr>
      </w:pPr>
      <w:r>
        <w:rPr>
          <w:color w:val="000000"/>
          <w:szCs w:val="18"/>
        </w:rPr>
        <w:t>Kirkens</w:t>
      </w:r>
      <w:r w:rsidR="00DB01FC" w:rsidRPr="00B271D5">
        <w:rPr>
          <w:color w:val="000000"/>
          <w:szCs w:val="18"/>
        </w:rPr>
        <w:t xml:space="preserve"> navn er </w:t>
      </w:r>
      <w:r w:rsidR="008B4E1B" w:rsidRPr="008B4E1B">
        <w:rPr>
          <w:color w:val="000000"/>
          <w:szCs w:val="18"/>
        </w:rPr>
        <w:t>Biskop CW Leadbeaters Kirke</w:t>
      </w:r>
      <w:r w:rsidR="00586095" w:rsidRPr="00B271D5">
        <w:rPr>
          <w:color w:val="000000"/>
          <w:szCs w:val="18"/>
        </w:rPr>
        <w:t>.</w:t>
      </w:r>
    </w:p>
    <w:p w:rsidR="00C25193" w:rsidRPr="00B271D5" w:rsidRDefault="00134B08" w:rsidP="00C25193">
      <w:pPr>
        <w:pStyle w:val="Brdtekst"/>
        <w:numPr>
          <w:ilvl w:val="1"/>
          <w:numId w:val="1"/>
        </w:numPr>
        <w:spacing w:before="0" w:beforeAutospacing="0" w:after="120" w:afterAutospacing="0"/>
        <w:ind w:left="539" w:hanging="539"/>
        <w:rPr>
          <w:i/>
          <w:iCs/>
          <w:szCs w:val="18"/>
        </w:rPr>
      </w:pPr>
      <w:r>
        <w:rPr>
          <w:color w:val="000000"/>
          <w:szCs w:val="18"/>
        </w:rPr>
        <w:t>Kirkens</w:t>
      </w:r>
      <w:r w:rsidR="00DB01FC" w:rsidRPr="00B271D5">
        <w:rPr>
          <w:color w:val="000000"/>
          <w:szCs w:val="18"/>
        </w:rPr>
        <w:t xml:space="preserve"> formål er at skabe de lokale rammer</w:t>
      </w:r>
      <w:r w:rsidR="008B4E1B">
        <w:rPr>
          <w:color w:val="000000"/>
          <w:szCs w:val="18"/>
        </w:rPr>
        <w:t xml:space="preserve"> for </w:t>
      </w:r>
      <w:r w:rsidR="00DB01FC" w:rsidRPr="00B271D5">
        <w:rPr>
          <w:color w:val="000000"/>
          <w:szCs w:val="18"/>
        </w:rPr>
        <w:t>liberal katolsk kirke</w:t>
      </w:r>
      <w:r w:rsidR="008B4E1B">
        <w:rPr>
          <w:color w:val="000000"/>
          <w:szCs w:val="18"/>
        </w:rPr>
        <w:t xml:space="preserve">s </w:t>
      </w:r>
      <w:r w:rsidR="00264861" w:rsidRPr="00B271D5">
        <w:rPr>
          <w:color w:val="000000"/>
          <w:szCs w:val="18"/>
        </w:rPr>
        <w:t>(LKK)</w:t>
      </w:r>
      <w:r w:rsidR="00DB01FC" w:rsidRPr="00B271D5">
        <w:rPr>
          <w:color w:val="000000"/>
          <w:szCs w:val="18"/>
        </w:rPr>
        <w:t xml:space="preserve"> virke </w:t>
      </w:r>
      <w:r w:rsidR="008B4E1B">
        <w:rPr>
          <w:color w:val="000000"/>
          <w:szCs w:val="18"/>
        </w:rPr>
        <w:t>på Midtsjælland i overens</w:t>
      </w:r>
      <w:r w:rsidR="00E317E4">
        <w:rPr>
          <w:color w:val="000000"/>
          <w:szCs w:val="18"/>
        </w:rPr>
        <w:t>s</w:t>
      </w:r>
      <w:r w:rsidR="008B4E1B">
        <w:rPr>
          <w:color w:val="000000"/>
          <w:szCs w:val="18"/>
        </w:rPr>
        <w:t>temmelse med vedtægterne</w:t>
      </w:r>
      <w:r w:rsidR="00493DF4">
        <w:rPr>
          <w:color w:val="000000"/>
          <w:szCs w:val="18"/>
        </w:rPr>
        <w:t xml:space="preserve"> for</w:t>
      </w:r>
      <w:r w:rsidR="008B4E1B">
        <w:rPr>
          <w:color w:val="000000"/>
          <w:szCs w:val="18"/>
        </w:rPr>
        <w:t xml:space="preserve"> foreningen liberal katolsk kirke i Danmark.</w:t>
      </w:r>
    </w:p>
    <w:p w:rsidR="00A67A51" w:rsidRPr="00B271D5" w:rsidRDefault="00A67A51" w:rsidP="00C25193">
      <w:pPr>
        <w:pStyle w:val="Overskrift3"/>
        <w:rPr>
          <w:b w:val="0"/>
          <w:bCs w:val="0"/>
          <w:color w:val="000000"/>
          <w:sz w:val="20"/>
          <w:szCs w:val="18"/>
          <w:u w:val="single"/>
        </w:rPr>
      </w:pPr>
      <w:r w:rsidRPr="00B271D5">
        <w:rPr>
          <w:sz w:val="22"/>
          <w:szCs w:val="20"/>
        </w:rPr>
        <w:t>§</w:t>
      </w:r>
      <w:r w:rsidR="00187D74">
        <w:rPr>
          <w:sz w:val="22"/>
          <w:szCs w:val="20"/>
        </w:rPr>
        <w:t xml:space="preserve"> </w:t>
      </w:r>
      <w:r w:rsidRPr="00B271D5">
        <w:rPr>
          <w:sz w:val="22"/>
          <w:szCs w:val="20"/>
        </w:rPr>
        <w:t>2</w:t>
      </w:r>
      <w:r w:rsidR="00C25193" w:rsidRPr="00B271D5">
        <w:rPr>
          <w:sz w:val="22"/>
          <w:szCs w:val="20"/>
        </w:rPr>
        <w:tab/>
      </w:r>
      <w:r w:rsidRPr="00B271D5">
        <w:rPr>
          <w:sz w:val="22"/>
          <w:szCs w:val="20"/>
        </w:rPr>
        <w:t>Medlemskab</w:t>
      </w:r>
    </w:p>
    <w:p w:rsidR="00233A4C" w:rsidRPr="00B271D5" w:rsidRDefault="00DB01FC" w:rsidP="00C25193">
      <w:pPr>
        <w:pStyle w:val="Brdtekst"/>
        <w:numPr>
          <w:ilvl w:val="1"/>
          <w:numId w:val="7"/>
        </w:numPr>
        <w:spacing w:before="0" w:beforeAutospacing="0" w:after="120" w:afterAutospacing="0"/>
        <w:ind w:left="539" w:hanging="539"/>
        <w:rPr>
          <w:color w:val="000000"/>
          <w:szCs w:val="18"/>
        </w:rPr>
      </w:pPr>
      <w:r w:rsidRPr="00B271D5">
        <w:rPr>
          <w:color w:val="000000"/>
          <w:szCs w:val="18"/>
        </w:rPr>
        <w:t xml:space="preserve">Medlemmer af liberal katolsk kirke, der betaler deres kontingent til </w:t>
      </w:r>
      <w:r w:rsidR="008B4E1B" w:rsidRPr="008B4E1B">
        <w:rPr>
          <w:color w:val="000000"/>
          <w:szCs w:val="18"/>
        </w:rPr>
        <w:t>Biskop CW Leadbeaters Kirke</w:t>
      </w:r>
      <w:r w:rsidRPr="00B271D5">
        <w:rPr>
          <w:color w:val="000000"/>
          <w:szCs w:val="18"/>
        </w:rPr>
        <w:t xml:space="preserve">, </w:t>
      </w:r>
      <w:r w:rsidR="00A828FB">
        <w:rPr>
          <w:color w:val="000000"/>
          <w:szCs w:val="18"/>
        </w:rPr>
        <w:t>udøver deres medlemskab her</w:t>
      </w:r>
      <w:r w:rsidRPr="00B271D5">
        <w:rPr>
          <w:color w:val="000000"/>
          <w:szCs w:val="18"/>
        </w:rPr>
        <w:t>. Øvrige vilkår er beskrevet i</w:t>
      </w:r>
      <w:r w:rsidR="00134B08">
        <w:rPr>
          <w:color w:val="000000"/>
          <w:szCs w:val="18"/>
        </w:rPr>
        <w:t xml:space="preserve"> vedtægterne for</w:t>
      </w:r>
      <w:r w:rsidRPr="00B271D5">
        <w:rPr>
          <w:color w:val="000000"/>
          <w:szCs w:val="18"/>
        </w:rPr>
        <w:t xml:space="preserve"> foreningen liberal katolsk kirkes </w:t>
      </w:r>
      <w:r w:rsidR="00134B08">
        <w:rPr>
          <w:color w:val="000000"/>
          <w:szCs w:val="18"/>
        </w:rPr>
        <w:t>i Danmark.</w:t>
      </w:r>
    </w:p>
    <w:p w:rsidR="00B134F2" w:rsidRPr="00B271D5" w:rsidRDefault="00B134F2" w:rsidP="00C25193">
      <w:pPr>
        <w:pStyle w:val="Overskrift3"/>
        <w:rPr>
          <w:sz w:val="22"/>
          <w:szCs w:val="20"/>
        </w:rPr>
      </w:pPr>
      <w:r w:rsidRPr="00B271D5">
        <w:rPr>
          <w:sz w:val="22"/>
          <w:szCs w:val="20"/>
        </w:rPr>
        <w:t>§</w:t>
      </w:r>
      <w:r w:rsidR="00187D74">
        <w:rPr>
          <w:sz w:val="22"/>
          <w:szCs w:val="20"/>
        </w:rPr>
        <w:t xml:space="preserve"> </w:t>
      </w:r>
      <w:r w:rsidRPr="00B271D5">
        <w:rPr>
          <w:sz w:val="22"/>
          <w:szCs w:val="20"/>
        </w:rPr>
        <w:t>3</w:t>
      </w:r>
      <w:r w:rsidR="00096163" w:rsidRPr="00B271D5">
        <w:rPr>
          <w:sz w:val="22"/>
          <w:szCs w:val="20"/>
        </w:rPr>
        <w:tab/>
      </w:r>
      <w:r w:rsidRPr="00B271D5">
        <w:rPr>
          <w:sz w:val="22"/>
          <w:szCs w:val="20"/>
        </w:rPr>
        <w:t>Kontingent</w:t>
      </w:r>
    </w:p>
    <w:p w:rsidR="00277FB7" w:rsidRPr="00B271D5" w:rsidRDefault="00061562" w:rsidP="009A2B1D">
      <w:pPr>
        <w:pStyle w:val="Brdtekst"/>
        <w:numPr>
          <w:ilvl w:val="1"/>
          <w:numId w:val="8"/>
        </w:numPr>
        <w:spacing w:before="0" w:beforeAutospacing="0" w:after="120" w:afterAutospacing="0"/>
        <w:ind w:hanging="540"/>
        <w:rPr>
          <w:color w:val="000000"/>
          <w:szCs w:val="18"/>
        </w:rPr>
      </w:pPr>
      <w:r w:rsidRPr="00B271D5">
        <w:rPr>
          <w:color w:val="000000"/>
          <w:szCs w:val="18"/>
        </w:rPr>
        <w:t xml:space="preserve">Til drift af </w:t>
      </w:r>
      <w:r w:rsidR="008B4E1B" w:rsidRPr="008B4E1B">
        <w:rPr>
          <w:color w:val="000000"/>
          <w:szCs w:val="18"/>
        </w:rPr>
        <w:t>Biskop CW Leadbeaters Kirke</w:t>
      </w:r>
      <w:r w:rsidR="008B4E1B" w:rsidRPr="00B271D5">
        <w:rPr>
          <w:color w:val="000000"/>
          <w:szCs w:val="18"/>
        </w:rPr>
        <w:t xml:space="preserve"> </w:t>
      </w:r>
      <w:r w:rsidRPr="00B271D5">
        <w:rPr>
          <w:color w:val="000000"/>
          <w:szCs w:val="18"/>
        </w:rPr>
        <w:t xml:space="preserve">betales et årligt kontingent. </w:t>
      </w:r>
      <w:r w:rsidR="00233A4C" w:rsidRPr="00B271D5">
        <w:rPr>
          <w:color w:val="000000"/>
          <w:szCs w:val="18"/>
        </w:rPr>
        <w:t xml:space="preserve">Kontingentets størrelse fastsættes </w:t>
      </w:r>
      <w:r w:rsidR="00A81461" w:rsidRPr="00B271D5">
        <w:rPr>
          <w:color w:val="000000"/>
          <w:szCs w:val="18"/>
        </w:rPr>
        <w:t>ved årsmødet</w:t>
      </w:r>
      <w:r w:rsidR="00881A41" w:rsidRPr="00B271D5">
        <w:rPr>
          <w:color w:val="000000"/>
          <w:szCs w:val="18"/>
        </w:rPr>
        <w:t>, og midlerne forvaltes lokalt</w:t>
      </w:r>
      <w:r w:rsidRPr="00B271D5">
        <w:rPr>
          <w:color w:val="000000"/>
          <w:szCs w:val="18"/>
        </w:rPr>
        <w:t xml:space="preserve"> under ansvar over for kirken.</w:t>
      </w:r>
      <w:r w:rsidR="008B4E1B">
        <w:rPr>
          <w:color w:val="000000"/>
          <w:szCs w:val="18"/>
        </w:rPr>
        <w:t xml:space="preserve"> Der kan endvidere tegnes en 10-års kontrakt, hvorefter indbetalingen som løbende ydelse vil være fradragsberettiget iflg. Ligningsloven § 12, stk</w:t>
      </w:r>
      <w:r w:rsidR="00F527A2">
        <w:rPr>
          <w:color w:val="000000"/>
          <w:szCs w:val="18"/>
        </w:rPr>
        <w:t>.</w:t>
      </w:r>
      <w:r w:rsidR="008B4E1B">
        <w:rPr>
          <w:color w:val="000000"/>
          <w:szCs w:val="18"/>
        </w:rPr>
        <w:t xml:space="preserve"> 3.</w:t>
      </w:r>
    </w:p>
    <w:p w:rsidR="00A9278A" w:rsidRPr="00B271D5" w:rsidRDefault="00A9278A" w:rsidP="00C25193">
      <w:pPr>
        <w:pStyle w:val="Overskrift3"/>
        <w:rPr>
          <w:sz w:val="22"/>
          <w:szCs w:val="20"/>
        </w:rPr>
      </w:pPr>
      <w:r w:rsidRPr="00B271D5">
        <w:rPr>
          <w:sz w:val="22"/>
          <w:szCs w:val="20"/>
        </w:rPr>
        <w:t>§</w:t>
      </w:r>
      <w:r w:rsidR="00187D74">
        <w:rPr>
          <w:sz w:val="22"/>
          <w:szCs w:val="20"/>
        </w:rPr>
        <w:t xml:space="preserve"> </w:t>
      </w:r>
      <w:r w:rsidRPr="00B271D5">
        <w:rPr>
          <w:sz w:val="22"/>
          <w:szCs w:val="20"/>
        </w:rPr>
        <w:t>4</w:t>
      </w:r>
      <w:r w:rsidRPr="00B271D5">
        <w:rPr>
          <w:sz w:val="22"/>
          <w:szCs w:val="20"/>
        </w:rPr>
        <w:tab/>
        <w:t>Regnskab og revision</w:t>
      </w:r>
    </w:p>
    <w:p w:rsidR="009A2B1D" w:rsidRPr="00B271D5" w:rsidRDefault="00FB2713" w:rsidP="00B652D6">
      <w:pPr>
        <w:pStyle w:val="Brdtekst"/>
        <w:numPr>
          <w:ilvl w:val="0"/>
          <w:numId w:val="12"/>
        </w:numPr>
        <w:tabs>
          <w:tab w:val="clear" w:pos="360"/>
        </w:tabs>
        <w:spacing w:before="0" w:beforeAutospacing="0" w:after="120" w:afterAutospacing="0"/>
        <w:ind w:left="539" w:hanging="539"/>
        <w:rPr>
          <w:bCs/>
          <w:color w:val="000000"/>
          <w:szCs w:val="18"/>
        </w:rPr>
      </w:pPr>
      <w:r w:rsidRPr="00B271D5">
        <w:rPr>
          <w:bCs/>
          <w:color w:val="000000"/>
          <w:szCs w:val="18"/>
        </w:rPr>
        <w:t>Regnskabsåret følger kalenderåret.</w:t>
      </w:r>
    </w:p>
    <w:p w:rsidR="00264861" w:rsidRPr="00B271D5" w:rsidRDefault="009A2B1D" w:rsidP="00264861">
      <w:pPr>
        <w:pStyle w:val="Brdtekst"/>
        <w:numPr>
          <w:ilvl w:val="1"/>
          <w:numId w:val="18"/>
        </w:numPr>
        <w:spacing w:before="0" w:beforeAutospacing="0" w:after="120" w:afterAutospacing="0"/>
        <w:rPr>
          <w:color w:val="000000"/>
          <w:szCs w:val="18"/>
        </w:rPr>
      </w:pPr>
      <w:r w:rsidRPr="00B271D5">
        <w:rPr>
          <w:bCs/>
          <w:color w:val="000000"/>
          <w:szCs w:val="18"/>
        </w:rPr>
        <w:t>Det</w:t>
      </w:r>
      <w:r w:rsidRPr="00B271D5">
        <w:rPr>
          <w:color w:val="000000"/>
          <w:szCs w:val="18"/>
        </w:rPr>
        <w:t xml:space="preserve"> reviderede regnskab fremlægges på </w:t>
      </w:r>
      <w:r w:rsidR="00A81461" w:rsidRPr="00B271D5">
        <w:rPr>
          <w:color w:val="000000"/>
          <w:szCs w:val="18"/>
        </w:rPr>
        <w:t>årsmødet</w:t>
      </w:r>
    </w:p>
    <w:p w:rsidR="009A2B1D" w:rsidRPr="00B271D5" w:rsidRDefault="00134B08" w:rsidP="00264861">
      <w:pPr>
        <w:pStyle w:val="Brdtekst"/>
        <w:numPr>
          <w:ilvl w:val="1"/>
          <w:numId w:val="18"/>
        </w:numPr>
        <w:spacing w:before="0" w:beforeAutospacing="0" w:after="120" w:afterAutospacing="0"/>
        <w:rPr>
          <w:bCs/>
          <w:color w:val="000000"/>
          <w:szCs w:val="18"/>
        </w:rPr>
      </w:pPr>
      <w:r>
        <w:rPr>
          <w:color w:val="000000"/>
          <w:szCs w:val="18"/>
        </w:rPr>
        <w:t>Kirkens</w:t>
      </w:r>
      <w:r w:rsidR="00264861" w:rsidRPr="00B271D5">
        <w:rPr>
          <w:color w:val="000000"/>
          <w:szCs w:val="18"/>
        </w:rPr>
        <w:t xml:space="preserve"> konto tegnes af menighedsrådets formand og kasserer hver for sig. Udbetalinger over 500 kr. skal altid godkendes af menighedsrådet</w:t>
      </w:r>
      <w:r w:rsidR="00B652D6" w:rsidRPr="00B271D5">
        <w:rPr>
          <w:color w:val="000000"/>
          <w:szCs w:val="18"/>
        </w:rPr>
        <w:t>.</w:t>
      </w:r>
    </w:p>
    <w:p w:rsidR="00A67A51" w:rsidRPr="00B271D5" w:rsidRDefault="00A67A51" w:rsidP="00C25193">
      <w:pPr>
        <w:pStyle w:val="Overskrift3"/>
        <w:rPr>
          <w:sz w:val="22"/>
          <w:szCs w:val="20"/>
        </w:rPr>
      </w:pPr>
      <w:r w:rsidRPr="00B271D5">
        <w:rPr>
          <w:sz w:val="22"/>
          <w:szCs w:val="20"/>
        </w:rPr>
        <w:t>§</w:t>
      </w:r>
      <w:r w:rsidR="00187D74">
        <w:rPr>
          <w:sz w:val="22"/>
          <w:szCs w:val="20"/>
        </w:rPr>
        <w:t xml:space="preserve"> </w:t>
      </w:r>
      <w:r w:rsidR="00B652D6" w:rsidRPr="00B271D5">
        <w:rPr>
          <w:sz w:val="22"/>
          <w:szCs w:val="20"/>
        </w:rPr>
        <w:t>5</w:t>
      </w:r>
      <w:r w:rsidR="00A9278A" w:rsidRPr="00B271D5">
        <w:rPr>
          <w:sz w:val="22"/>
          <w:szCs w:val="20"/>
        </w:rPr>
        <w:tab/>
      </w:r>
      <w:r w:rsidR="00264861" w:rsidRPr="00B271D5">
        <w:rPr>
          <w:sz w:val="22"/>
          <w:szCs w:val="20"/>
        </w:rPr>
        <w:t>Årsmøde</w:t>
      </w:r>
    </w:p>
    <w:p w:rsidR="00EA3B8F" w:rsidRPr="00B271D5" w:rsidRDefault="00B652D6" w:rsidP="00B652D6">
      <w:pPr>
        <w:pStyle w:val="Brdtekst"/>
        <w:spacing w:before="0" w:beforeAutospacing="0" w:after="120" w:afterAutospacing="0"/>
        <w:ind w:left="539" w:hanging="539"/>
        <w:rPr>
          <w:color w:val="000000"/>
          <w:szCs w:val="18"/>
        </w:rPr>
      </w:pPr>
      <w:r w:rsidRPr="00B271D5">
        <w:rPr>
          <w:i/>
          <w:color w:val="000000"/>
          <w:szCs w:val="18"/>
        </w:rPr>
        <w:t>5.1</w:t>
      </w:r>
      <w:r w:rsidRPr="00B271D5">
        <w:rPr>
          <w:color w:val="000000"/>
          <w:szCs w:val="18"/>
        </w:rPr>
        <w:tab/>
      </w:r>
      <w:r w:rsidR="00EA3B8F" w:rsidRPr="00B271D5">
        <w:rPr>
          <w:color w:val="000000"/>
          <w:szCs w:val="18"/>
        </w:rPr>
        <w:t>Kirkens</w:t>
      </w:r>
      <w:r w:rsidR="00A67A51" w:rsidRPr="00B271D5">
        <w:rPr>
          <w:color w:val="000000"/>
          <w:szCs w:val="18"/>
        </w:rPr>
        <w:t xml:space="preserve"> </w:t>
      </w:r>
      <w:r w:rsidR="009615BC" w:rsidRPr="00B271D5">
        <w:rPr>
          <w:color w:val="000000"/>
          <w:szCs w:val="18"/>
        </w:rPr>
        <w:t xml:space="preserve">ordinære </w:t>
      </w:r>
      <w:r w:rsidR="00264861" w:rsidRPr="00B271D5">
        <w:rPr>
          <w:color w:val="000000"/>
          <w:szCs w:val="18"/>
        </w:rPr>
        <w:t>årsmøde</w:t>
      </w:r>
      <w:r w:rsidR="00EA3B8F" w:rsidRPr="00B271D5">
        <w:rPr>
          <w:color w:val="000000"/>
          <w:szCs w:val="18"/>
        </w:rPr>
        <w:t xml:space="preserve"> finder sted en gang årligt inden udgangen af </w:t>
      </w:r>
      <w:r w:rsidR="00264861" w:rsidRPr="00B271D5">
        <w:rPr>
          <w:color w:val="000000"/>
          <w:szCs w:val="18"/>
        </w:rPr>
        <w:t>februar</w:t>
      </w:r>
      <w:r w:rsidR="002811A0" w:rsidRPr="00B271D5">
        <w:rPr>
          <w:color w:val="000000"/>
          <w:szCs w:val="18"/>
        </w:rPr>
        <w:t>, så vidt det er muligt</w:t>
      </w:r>
      <w:r w:rsidR="00EA3B8F" w:rsidRPr="00B271D5">
        <w:rPr>
          <w:color w:val="000000"/>
          <w:szCs w:val="18"/>
        </w:rPr>
        <w:t xml:space="preserve">. Tid og sted besluttes af </w:t>
      </w:r>
      <w:r w:rsidR="00264861" w:rsidRPr="00B271D5">
        <w:rPr>
          <w:color w:val="000000"/>
          <w:szCs w:val="18"/>
        </w:rPr>
        <w:t>menighedsrådet</w:t>
      </w:r>
      <w:r w:rsidR="00EA3B8F" w:rsidRPr="00B271D5">
        <w:rPr>
          <w:color w:val="000000"/>
          <w:szCs w:val="18"/>
        </w:rPr>
        <w:t>.</w:t>
      </w:r>
    </w:p>
    <w:p w:rsidR="009615BC" w:rsidRPr="00B271D5" w:rsidRDefault="00B652D6" w:rsidP="00B652D6">
      <w:pPr>
        <w:pStyle w:val="Brdtekst"/>
        <w:spacing w:before="0" w:beforeAutospacing="0" w:after="120" w:afterAutospacing="0"/>
        <w:ind w:left="539" w:hanging="539"/>
        <w:rPr>
          <w:szCs w:val="18"/>
        </w:rPr>
      </w:pPr>
      <w:r w:rsidRPr="00B271D5">
        <w:rPr>
          <w:i/>
          <w:color w:val="000000"/>
          <w:szCs w:val="18"/>
        </w:rPr>
        <w:t>5</w:t>
      </w:r>
      <w:r w:rsidR="009615BC" w:rsidRPr="00B271D5">
        <w:rPr>
          <w:i/>
          <w:color w:val="000000"/>
          <w:szCs w:val="18"/>
        </w:rPr>
        <w:t>.2</w:t>
      </w:r>
      <w:r w:rsidRPr="00B271D5">
        <w:rPr>
          <w:color w:val="000000"/>
          <w:szCs w:val="18"/>
        </w:rPr>
        <w:tab/>
      </w:r>
      <w:r w:rsidR="009615BC" w:rsidRPr="00B271D5">
        <w:rPr>
          <w:szCs w:val="18"/>
        </w:rPr>
        <w:t>Indkaldelse samt dagsorden til ordinær</w:t>
      </w:r>
      <w:r w:rsidR="00264861" w:rsidRPr="00B271D5">
        <w:rPr>
          <w:szCs w:val="18"/>
        </w:rPr>
        <w:t>t</w:t>
      </w:r>
      <w:r w:rsidR="009615BC" w:rsidRPr="00B271D5">
        <w:rPr>
          <w:szCs w:val="18"/>
        </w:rPr>
        <w:t xml:space="preserve"> </w:t>
      </w:r>
      <w:r w:rsidR="00264861" w:rsidRPr="00B271D5">
        <w:rPr>
          <w:szCs w:val="18"/>
        </w:rPr>
        <w:t>årsmøde</w:t>
      </w:r>
      <w:r w:rsidR="009615BC" w:rsidRPr="00B271D5">
        <w:rPr>
          <w:szCs w:val="18"/>
        </w:rPr>
        <w:t xml:space="preserve"> skal tilsendes de stemme</w:t>
      </w:r>
      <w:r w:rsidR="009615BC" w:rsidRPr="00B271D5">
        <w:rPr>
          <w:szCs w:val="18"/>
        </w:rPr>
        <w:softHyphen/>
        <w:t xml:space="preserve">berettigede medlemmer mindst </w:t>
      </w:r>
      <w:r w:rsidR="00264861" w:rsidRPr="00B271D5">
        <w:rPr>
          <w:szCs w:val="18"/>
        </w:rPr>
        <w:t>t</w:t>
      </w:r>
      <w:r w:rsidR="00493DF4">
        <w:rPr>
          <w:szCs w:val="18"/>
        </w:rPr>
        <w:t>o</w:t>
      </w:r>
      <w:r w:rsidR="009615BC" w:rsidRPr="00B271D5">
        <w:rPr>
          <w:szCs w:val="18"/>
        </w:rPr>
        <w:t xml:space="preserve"> uger i forvejen</w:t>
      </w:r>
      <w:r w:rsidR="00CD7A4A" w:rsidRPr="00B271D5">
        <w:rPr>
          <w:szCs w:val="18"/>
        </w:rPr>
        <w:t>.</w:t>
      </w:r>
    </w:p>
    <w:p w:rsidR="00F65907" w:rsidRPr="00B271D5" w:rsidRDefault="00B652D6" w:rsidP="00B652D6">
      <w:pPr>
        <w:pStyle w:val="Brdtekst"/>
        <w:spacing w:before="0" w:beforeAutospacing="0" w:after="120" w:afterAutospacing="0"/>
        <w:ind w:left="539" w:hanging="539"/>
        <w:rPr>
          <w:sz w:val="17"/>
          <w:szCs w:val="15"/>
        </w:rPr>
      </w:pPr>
      <w:r w:rsidRPr="00B271D5">
        <w:rPr>
          <w:i/>
          <w:color w:val="000000"/>
          <w:szCs w:val="18"/>
        </w:rPr>
        <w:t>5</w:t>
      </w:r>
      <w:r w:rsidR="00F65907" w:rsidRPr="00B271D5">
        <w:rPr>
          <w:i/>
          <w:color w:val="000000"/>
          <w:szCs w:val="18"/>
        </w:rPr>
        <w:t>.3</w:t>
      </w:r>
      <w:r w:rsidRPr="00B271D5">
        <w:rPr>
          <w:color w:val="000000"/>
          <w:szCs w:val="18"/>
        </w:rPr>
        <w:tab/>
      </w:r>
      <w:r w:rsidR="00F65907" w:rsidRPr="00B271D5">
        <w:rPr>
          <w:color w:val="000000"/>
          <w:szCs w:val="18"/>
        </w:rPr>
        <w:t xml:space="preserve">På </w:t>
      </w:r>
      <w:r w:rsidR="00264861" w:rsidRPr="00B271D5">
        <w:rPr>
          <w:color w:val="000000"/>
          <w:szCs w:val="18"/>
        </w:rPr>
        <w:t>årsmødet</w:t>
      </w:r>
      <w:r w:rsidR="00F65907" w:rsidRPr="00B271D5">
        <w:rPr>
          <w:color w:val="000000"/>
          <w:szCs w:val="18"/>
        </w:rPr>
        <w:t xml:space="preserve"> skal følgende emner behandles:</w:t>
      </w:r>
    </w:p>
    <w:p w:rsidR="00F65907" w:rsidRPr="00B271D5" w:rsidRDefault="00F65907" w:rsidP="00B652D6">
      <w:pPr>
        <w:pStyle w:val="Brdtekst2"/>
        <w:numPr>
          <w:ilvl w:val="0"/>
          <w:numId w:val="4"/>
        </w:numPr>
        <w:tabs>
          <w:tab w:val="clear" w:pos="720"/>
          <w:tab w:val="num" w:pos="900"/>
        </w:tabs>
        <w:spacing w:before="0" w:beforeAutospacing="0" w:after="0" w:afterAutospacing="0"/>
        <w:ind w:left="900"/>
        <w:rPr>
          <w:color w:val="000000"/>
          <w:sz w:val="20"/>
          <w:szCs w:val="18"/>
        </w:rPr>
      </w:pPr>
      <w:r w:rsidRPr="00B271D5">
        <w:rPr>
          <w:color w:val="000000"/>
          <w:sz w:val="20"/>
          <w:szCs w:val="18"/>
        </w:rPr>
        <w:t xml:space="preserve">Valg af </w:t>
      </w:r>
      <w:r w:rsidR="00277FB7" w:rsidRPr="00B271D5">
        <w:rPr>
          <w:color w:val="000000"/>
          <w:sz w:val="20"/>
          <w:szCs w:val="18"/>
        </w:rPr>
        <w:t>dirigent</w:t>
      </w:r>
      <w:r w:rsidRPr="00B271D5">
        <w:rPr>
          <w:color w:val="000000"/>
          <w:sz w:val="20"/>
          <w:szCs w:val="18"/>
        </w:rPr>
        <w:t xml:space="preserve">, referent og </w:t>
      </w:r>
      <w:proofErr w:type="spellStart"/>
      <w:r w:rsidRPr="00B271D5">
        <w:rPr>
          <w:color w:val="000000"/>
          <w:sz w:val="20"/>
          <w:szCs w:val="18"/>
        </w:rPr>
        <w:t>stemmeoptællere</w:t>
      </w:r>
      <w:proofErr w:type="spellEnd"/>
    </w:p>
    <w:p w:rsidR="00F65907" w:rsidRPr="00B271D5" w:rsidRDefault="00F65907" w:rsidP="00B652D6">
      <w:pPr>
        <w:pStyle w:val="Brdtekst2"/>
        <w:numPr>
          <w:ilvl w:val="0"/>
          <w:numId w:val="4"/>
        </w:numPr>
        <w:tabs>
          <w:tab w:val="clear" w:pos="720"/>
          <w:tab w:val="num" w:pos="900"/>
        </w:tabs>
        <w:spacing w:before="0" w:beforeAutospacing="0" w:after="0" w:afterAutospacing="0"/>
        <w:ind w:left="900"/>
        <w:rPr>
          <w:color w:val="000000"/>
          <w:sz w:val="20"/>
          <w:szCs w:val="18"/>
        </w:rPr>
      </w:pPr>
      <w:r w:rsidRPr="00B271D5">
        <w:rPr>
          <w:color w:val="000000"/>
          <w:sz w:val="20"/>
          <w:szCs w:val="18"/>
        </w:rPr>
        <w:t xml:space="preserve">Konstatering af om </w:t>
      </w:r>
      <w:r w:rsidR="00264861" w:rsidRPr="00B271D5">
        <w:rPr>
          <w:color w:val="000000"/>
          <w:sz w:val="20"/>
          <w:szCs w:val="18"/>
        </w:rPr>
        <w:t>årsmødet</w:t>
      </w:r>
      <w:r w:rsidRPr="00B271D5">
        <w:rPr>
          <w:color w:val="000000"/>
          <w:sz w:val="20"/>
          <w:szCs w:val="18"/>
        </w:rPr>
        <w:t xml:space="preserve"> er lovligt indkaldt</w:t>
      </w:r>
    </w:p>
    <w:p w:rsidR="00F65907" w:rsidRPr="00B271D5" w:rsidRDefault="00F65907" w:rsidP="00B652D6">
      <w:pPr>
        <w:pStyle w:val="Brdtekst2"/>
        <w:numPr>
          <w:ilvl w:val="0"/>
          <w:numId w:val="4"/>
        </w:numPr>
        <w:tabs>
          <w:tab w:val="clear" w:pos="720"/>
          <w:tab w:val="num" w:pos="900"/>
        </w:tabs>
        <w:spacing w:before="0" w:beforeAutospacing="0" w:after="0" w:afterAutospacing="0"/>
        <w:ind w:left="900"/>
        <w:rPr>
          <w:color w:val="000000"/>
          <w:sz w:val="20"/>
          <w:szCs w:val="18"/>
        </w:rPr>
      </w:pPr>
      <w:r w:rsidRPr="00B271D5">
        <w:rPr>
          <w:color w:val="000000"/>
          <w:sz w:val="20"/>
          <w:szCs w:val="18"/>
        </w:rPr>
        <w:t>Godkendelse af dagsorden</w:t>
      </w:r>
    </w:p>
    <w:p w:rsidR="00F65907" w:rsidRPr="00B271D5" w:rsidRDefault="00F65907" w:rsidP="00B652D6">
      <w:pPr>
        <w:pStyle w:val="Brdtekst2"/>
        <w:numPr>
          <w:ilvl w:val="0"/>
          <w:numId w:val="4"/>
        </w:numPr>
        <w:tabs>
          <w:tab w:val="clear" w:pos="720"/>
          <w:tab w:val="num" w:pos="900"/>
        </w:tabs>
        <w:spacing w:before="0" w:beforeAutospacing="0" w:after="0" w:afterAutospacing="0"/>
        <w:ind w:left="900"/>
        <w:rPr>
          <w:color w:val="000000"/>
          <w:sz w:val="20"/>
          <w:szCs w:val="18"/>
        </w:rPr>
      </w:pPr>
      <w:r w:rsidRPr="00B271D5">
        <w:rPr>
          <w:color w:val="000000"/>
          <w:sz w:val="20"/>
          <w:szCs w:val="18"/>
        </w:rPr>
        <w:t xml:space="preserve">Godkendelse af referat fra forrige </w:t>
      </w:r>
      <w:r w:rsidR="00264861" w:rsidRPr="00B271D5">
        <w:rPr>
          <w:color w:val="000000"/>
          <w:sz w:val="20"/>
          <w:szCs w:val="18"/>
        </w:rPr>
        <w:t>årsmøde</w:t>
      </w:r>
    </w:p>
    <w:p w:rsidR="00F65907" w:rsidRPr="00B271D5" w:rsidRDefault="00F65907" w:rsidP="00B652D6">
      <w:pPr>
        <w:pStyle w:val="Brdtekst2"/>
        <w:numPr>
          <w:ilvl w:val="0"/>
          <w:numId w:val="4"/>
        </w:numPr>
        <w:tabs>
          <w:tab w:val="clear" w:pos="720"/>
          <w:tab w:val="num" w:pos="900"/>
        </w:tabs>
        <w:spacing w:before="0" w:beforeAutospacing="0" w:after="0" w:afterAutospacing="0"/>
        <w:ind w:left="900"/>
        <w:rPr>
          <w:color w:val="000000"/>
          <w:sz w:val="20"/>
          <w:szCs w:val="18"/>
        </w:rPr>
      </w:pPr>
      <w:r w:rsidRPr="00B271D5">
        <w:rPr>
          <w:color w:val="000000"/>
          <w:sz w:val="20"/>
          <w:szCs w:val="18"/>
        </w:rPr>
        <w:t>Formandens beretning</w:t>
      </w:r>
    </w:p>
    <w:p w:rsidR="00264861" w:rsidRPr="00B271D5" w:rsidRDefault="00264861" w:rsidP="00B652D6">
      <w:pPr>
        <w:pStyle w:val="Brdtekst2"/>
        <w:numPr>
          <w:ilvl w:val="0"/>
          <w:numId w:val="4"/>
        </w:numPr>
        <w:tabs>
          <w:tab w:val="clear" w:pos="720"/>
          <w:tab w:val="num" w:pos="900"/>
        </w:tabs>
        <w:spacing w:before="0" w:beforeAutospacing="0" w:after="0" w:afterAutospacing="0"/>
        <w:ind w:left="900"/>
        <w:rPr>
          <w:color w:val="000000"/>
          <w:sz w:val="20"/>
          <w:szCs w:val="18"/>
        </w:rPr>
      </w:pPr>
      <w:r w:rsidRPr="00B271D5">
        <w:rPr>
          <w:color w:val="000000"/>
          <w:sz w:val="20"/>
          <w:szCs w:val="18"/>
        </w:rPr>
        <w:t>Ansvarshavende præsts beretning</w:t>
      </w:r>
    </w:p>
    <w:p w:rsidR="00F65907" w:rsidRPr="00B271D5" w:rsidRDefault="00F65907" w:rsidP="00B652D6">
      <w:pPr>
        <w:pStyle w:val="Brdtekst2"/>
        <w:numPr>
          <w:ilvl w:val="0"/>
          <w:numId w:val="4"/>
        </w:numPr>
        <w:tabs>
          <w:tab w:val="clear" w:pos="720"/>
          <w:tab w:val="num" w:pos="900"/>
        </w:tabs>
        <w:spacing w:before="0" w:beforeAutospacing="0" w:after="0" w:afterAutospacing="0"/>
        <w:ind w:left="900"/>
        <w:rPr>
          <w:color w:val="000000"/>
          <w:sz w:val="20"/>
          <w:szCs w:val="18"/>
        </w:rPr>
      </w:pPr>
      <w:r w:rsidRPr="00B271D5">
        <w:rPr>
          <w:color w:val="000000"/>
          <w:sz w:val="20"/>
          <w:szCs w:val="18"/>
        </w:rPr>
        <w:t>Kassererens beretning</w:t>
      </w:r>
    </w:p>
    <w:p w:rsidR="00F65907" w:rsidRPr="00B271D5" w:rsidRDefault="00F65907" w:rsidP="00B652D6">
      <w:pPr>
        <w:pStyle w:val="Brdtekst2"/>
        <w:numPr>
          <w:ilvl w:val="0"/>
          <w:numId w:val="4"/>
        </w:numPr>
        <w:tabs>
          <w:tab w:val="clear" w:pos="720"/>
          <w:tab w:val="num" w:pos="900"/>
        </w:tabs>
        <w:spacing w:before="0" w:beforeAutospacing="0" w:after="0" w:afterAutospacing="0"/>
        <w:ind w:left="900"/>
        <w:rPr>
          <w:color w:val="000000"/>
          <w:sz w:val="20"/>
          <w:szCs w:val="18"/>
        </w:rPr>
      </w:pPr>
      <w:r w:rsidRPr="00B271D5">
        <w:rPr>
          <w:color w:val="000000"/>
          <w:sz w:val="20"/>
          <w:szCs w:val="18"/>
        </w:rPr>
        <w:t>Godkendelse af regnskab</w:t>
      </w:r>
    </w:p>
    <w:p w:rsidR="00493DF4" w:rsidRPr="00B271D5" w:rsidRDefault="00493DF4" w:rsidP="00493DF4">
      <w:pPr>
        <w:pStyle w:val="Brdtekst2"/>
        <w:numPr>
          <w:ilvl w:val="0"/>
          <w:numId w:val="4"/>
        </w:numPr>
        <w:tabs>
          <w:tab w:val="clear" w:pos="720"/>
          <w:tab w:val="num" w:pos="900"/>
        </w:tabs>
        <w:spacing w:before="0" w:beforeAutospacing="0" w:after="0" w:afterAutospacing="0"/>
        <w:ind w:left="900"/>
        <w:rPr>
          <w:color w:val="000000"/>
          <w:sz w:val="20"/>
          <w:szCs w:val="18"/>
        </w:rPr>
      </w:pPr>
      <w:r w:rsidRPr="00B271D5">
        <w:rPr>
          <w:color w:val="000000"/>
          <w:sz w:val="20"/>
          <w:szCs w:val="18"/>
        </w:rPr>
        <w:t>Indkomne forslag</w:t>
      </w:r>
    </w:p>
    <w:p w:rsidR="00F65907" w:rsidRPr="00B271D5" w:rsidRDefault="00F65907" w:rsidP="00B652D6">
      <w:pPr>
        <w:pStyle w:val="Brdtekst2"/>
        <w:numPr>
          <w:ilvl w:val="0"/>
          <w:numId w:val="4"/>
        </w:numPr>
        <w:tabs>
          <w:tab w:val="clear" w:pos="720"/>
          <w:tab w:val="num" w:pos="900"/>
        </w:tabs>
        <w:spacing w:before="0" w:beforeAutospacing="0" w:after="0" w:afterAutospacing="0"/>
        <w:ind w:left="900"/>
        <w:rPr>
          <w:color w:val="000000"/>
          <w:sz w:val="20"/>
          <w:szCs w:val="18"/>
        </w:rPr>
      </w:pPr>
      <w:r w:rsidRPr="00B271D5">
        <w:rPr>
          <w:color w:val="000000"/>
          <w:sz w:val="20"/>
          <w:szCs w:val="18"/>
        </w:rPr>
        <w:t xml:space="preserve">Fastsættelse af </w:t>
      </w:r>
      <w:r w:rsidR="00264861" w:rsidRPr="00B271D5">
        <w:rPr>
          <w:color w:val="000000"/>
          <w:sz w:val="20"/>
          <w:szCs w:val="18"/>
        </w:rPr>
        <w:t>kontingent</w:t>
      </w:r>
      <w:r w:rsidR="00493DF4">
        <w:rPr>
          <w:color w:val="000000"/>
          <w:sz w:val="20"/>
          <w:szCs w:val="18"/>
        </w:rPr>
        <w:t>.</w:t>
      </w:r>
    </w:p>
    <w:p w:rsidR="00227750" w:rsidRPr="00B271D5" w:rsidRDefault="00F65907" w:rsidP="00B652D6">
      <w:pPr>
        <w:pStyle w:val="Brdtekst2"/>
        <w:numPr>
          <w:ilvl w:val="0"/>
          <w:numId w:val="4"/>
        </w:numPr>
        <w:tabs>
          <w:tab w:val="clear" w:pos="720"/>
          <w:tab w:val="num" w:pos="900"/>
        </w:tabs>
        <w:spacing w:before="0" w:beforeAutospacing="0" w:after="0" w:afterAutospacing="0"/>
        <w:ind w:left="900"/>
        <w:rPr>
          <w:color w:val="000000"/>
          <w:sz w:val="20"/>
          <w:szCs w:val="18"/>
        </w:rPr>
      </w:pPr>
      <w:r w:rsidRPr="00B271D5">
        <w:rPr>
          <w:color w:val="000000"/>
          <w:sz w:val="20"/>
          <w:szCs w:val="18"/>
        </w:rPr>
        <w:t xml:space="preserve">Valg af </w:t>
      </w:r>
      <w:r w:rsidR="00D7334D" w:rsidRPr="00B271D5">
        <w:rPr>
          <w:color w:val="000000"/>
          <w:sz w:val="20"/>
          <w:szCs w:val="18"/>
        </w:rPr>
        <w:t xml:space="preserve">formand </w:t>
      </w:r>
      <w:r w:rsidR="00D7334D" w:rsidRPr="00B271D5">
        <w:rPr>
          <w:i/>
          <w:color w:val="000000"/>
          <w:sz w:val="20"/>
          <w:szCs w:val="18"/>
        </w:rPr>
        <w:t>eller</w:t>
      </w:r>
      <w:r w:rsidR="00D7334D" w:rsidRPr="00B271D5">
        <w:rPr>
          <w:color w:val="000000"/>
          <w:sz w:val="20"/>
          <w:szCs w:val="18"/>
        </w:rPr>
        <w:t xml:space="preserve"> kasserer</w:t>
      </w:r>
      <w:r w:rsidR="00493DF4">
        <w:rPr>
          <w:color w:val="000000"/>
          <w:sz w:val="20"/>
          <w:szCs w:val="18"/>
        </w:rPr>
        <w:t>. Formand på lige år, kasserer på ulige år</w:t>
      </w:r>
    </w:p>
    <w:p w:rsidR="00F65907" w:rsidRPr="00B271D5" w:rsidRDefault="00227750" w:rsidP="00B652D6">
      <w:pPr>
        <w:pStyle w:val="Brdtekst2"/>
        <w:numPr>
          <w:ilvl w:val="0"/>
          <w:numId w:val="4"/>
        </w:numPr>
        <w:tabs>
          <w:tab w:val="clear" w:pos="720"/>
          <w:tab w:val="num" w:pos="900"/>
        </w:tabs>
        <w:spacing w:before="0" w:beforeAutospacing="0" w:after="0" w:afterAutospacing="0"/>
        <w:ind w:left="900"/>
        <w:rPr>
          <w:color w:val="000000"/>
          <w:sz w:val="20"/>
          <w:szCs w:val="18"/>
        </w:rPr>
      </w:pPr>
      <w:r w:rsidRPr="00B271D5">
        <w:rPr>
          <w:color w:val="000000"/>
          <w:sz w:val="20"/>
          <w:szCs w:val="18"/>
        </w:rPr>
        <w:t>Valg af menige</w:t>
      </w:r>
      <w:r w:rsidR="00D7334D" w:rsidRPr="00B271D5">
        <w:rPr>
          <w:color w:val="000000"/>
          <w:sz w:val="20"/>
          <w:szCs w:val="18"/>
        </w:rPr>
        <w:t xml:space="preserve"> </w:t>
      </w:r>
      <w:r w:rsidR="00F65907" w:rsidRPr="00B271D5">
        <w:rPr>
          <w:color w:val="000000"/>
          <w:sz w:val="20"/>
          <w:szCs w:val="18"/>
        </w:rPr>
        <w:t xml:space="preserve">medlemmer og suppleanter til </w:t>
      </w:r>
      <w:r w:rsidR="0078710B">
        <w:rPr>
          <w:color w:val="000000"/>
          <w:sz w:val="20"/>
          <w:szCs w:val="18"/>
        </w:rPr>
        <w:t>menighedsrådet</w:t>
      </w:r>
    </w:p>
    <w:p w:rsidR="00F65907" w:rsidRPr="00B271D5" w:rsidRDefault="00F65907" w:rsidP="00B652D6">
      <w:pPr>
        <w:pStyle w:val="Brdtekst2"/>
        <w:numPr>
          <w:ilvl w:val="0"/>
          <w:numId w:val="4"/>
        </w:numPr>
        <w:tabs>
          <w:tab w:val="clear" w:pos="720"/>
          <w:tab w:val="num" w:pos="900"/>
        </w:tabs>
        <w:spacing w:before="0" w:beforeAutospacing="0" w:after="0" w:afterAutospacing="0"/>
        <w:ind w:left="900"/>
        <w:rPr>
          <w:color w:val="000000"/>
          <w:sz w:val="20"/>
          <w:szCs w:val="18"/>
        </w:rPr>
      </w:pPr>
      <w:r w:rsidRPr="00B271D5">
        <w:rPr>
          <w:color w:val="000000"/>
          <w:sz w:val="20"/>
          <w:szCs w:val="18"/>
        </w:rPr>
        <w:lastRenderedPageBreak/>
        <w:t>Valg af revisor og revisorsuppleant</w:t>
      </w:r>
      <w:r w:rsidR="00493DF4">
        <w:rPr>
          <w:color w:val="000000"/>
          <w:sz w:val="20"/>
          <w:szCs w:val="18"/>
        </w:rPr>
        <w:t>. Revisor på lige år, revisorsuppleant på ulige år</w:t>
      </w:r>
    </w:p>
    <w:p w:rsidR="00F65907" w:rsidRPr="00B271D5" w:rsidRDefault="00F65907" w:rsidP="00B652D6">
      <w:pPr>
        <w:pStyle w:val="Brdtekst2"/>
        <w:numPr>
          <w:ilvl w:val="0"/>
          <w:numId w:val="4"/>
        </w:numPr>
        <w:tabs>
          <w:tab w:val="clear" w:pos="720"/>
          <w:tab w:val="num" w:pos="900"/>
        </w:tabs>
        <w:spacing w:before="0" w:beforeAutospacing="0" w:after="0" w:afterAutospacing="0"/>
        <w:ind w:left="900"/>
        <w:rPr>
          <w:color w:val="000000"/>
          <w:sz w:val="20"/>
          <w:szCs w:val="18"/>
        </w:rPr>
      </w:pPr>
      <w:r w:rsidRPr="00B271D5">
        <w:rPr>
          <w:color w:val="000000"/>
          <w:sz w:val="20"/>
          <w:szCs w:val="18"/>
        </w:rPr>
        <w:t>Valg til øvrige ansvarsområder</w:t>
      </w:r>
    </w:p>
    <w:p w:rsidR="00F65907" w:rsidRPr="00B271D5" w:rsidRDefault="00F65907" w:rsidP="00B652D6">
      <w:pPr>
        <w:pStyle w:val="Brdtekst2"/>
        <w:numPr>
          <w:ilvl w:val="0"/>
          <w:numId w:val="4"/>
        </w:numPr>
        <w:tabs>
          <w:tab w:val="clear" w:pos="720"/>
          <w:tab w:val="num" w:pos="900"/>
        </w:tabs>
        <w:spacing w:before="0" w:beforeAutospacing="0" w:after="120" w:afterAutospacing="0"/>
        <w:ind w:left="896" w:hanging="357"/>
        <w:rPr>
          <w:color w:val="000000"/>
          <w:sz w:val="20"/>
          <w:szCs w:val="18"/>
        </w:rPr>
      </w:pPr>
      <w:r w:rsidRPr="00B271D5">
        <w:rPr>
          <w:color w:val="000000"/>
          <w:sz w:val="20"/>
          <w:szCs w:val="18"/>
        </w:rPr>
        <w:t>Eventuelt</w:t>
      </w:r>
    </w:p>
    <w:p w:rsidR="009615BC" w:rsidRPr="00B271D5" w:rsidRDefault="00B652D6" w:rsidP="00B652D6">
      <w:pPr>
        <w:pStyle w:val="Brdtekst"/>
        <w:spacing w:before="0" w:beforeAutospacing="0" w:after="120" w:afterAutospacing="0"/>
        <w:ind w:left="539" w:hanging="539"/>
        <w:rPr>
          <w:szCs w:val="18"/>
        </w:rPr>
      </w:pPr>
      <w:r w:rsidRPr="00B271D5">
        <w:rPr>
          <w:i/>
          <w:szCs w:val="18"/>
        </w:rPr>
        <w:t>5</w:t>
      </w:r>
      <w:r w:rsidR="009615BC" w:rsidRPr="00B271D5">
        <w:rPr>
          <w:i/>
          <w:szCs w:val="18"/>
        </w:rPr>
        <w:t>.</w:t>
      </w:r>
      <w:r w:rsidR="00C25193" w:rsidRPr="00B271D5">
        <w:rPr>
          <w:i/>
          <w:szCs w:val="18"/>
        </w:rPr>
        <w:t>4</w:t>
      </w:r>
      <w:r w:rsidRPr="00B271D5">
        <w:rPr>
          <w:i/>
          <w:szCs w:val="18"/>
        </w:rPr>
        <w:tab/>
      </w:r>
      <w:r w:rsidR="009615BC" w:rsidRPr="00B271D5">
        <w:rPr>
          <w:szCs w:val="18"/>
        </w:rPr>
        <w:t>Forslag til de</w:t>
      </w:r>
      <w:r w:rsidR="00264861" w:rsidRPr="00B271D5">
        <w:rPr>
          <w:szCs w:val="18"/>
        </w:rPr>
        <w:t>t</w:t>
      </w:r>
      <w:r w:rsidR="009615BC" w:rsidRPr="00B271D5">
        <w:rPr>
          <w:szCs w:val="18"/>
        </w:rPr>
        <w:t xml:space="preserve"> ordinære </w:t>
      </w:r>
      <w:r w:rsidR="00264861" w:rsidRPr="00B271D5">
        <w:rPr>
          <w:szCs w:val="18"/>
        </w:rPr>
        <w:t>årsmøde</w:t>
      </w:r>
      <w:r w:rsidR="009615BC" w:rsidRPr="00B271D5">
        <w:rPr>
          <w:szCs w:val="18"/>
        </w:rPr>
        <w:t xml:space="preserve"> skal være </w:t>
      </w:r>
      <w:r w:rsidR="0078710B">
        <w:rPr>
          <w:szCs w:val="18"/>
        </w:rPr>
        <w:t>menighedsrådet</w:t>
      </w:r>
      <w:r w:rsidR="009615BC" w:rsidRPr="00B271D5">
        <w:rPr>
          <w:szCs w:val="18"/>
        </w:rPr>
        <w:t xml:space="preserve"> i hænde </w:t>
      </w:r>
      <w:r w:rsidR="00493DF4">
        <w:rPr>
          <w:szCs w:val="18"/>
        </w:rPr>
        <w:t>en uge før årsmødet</w:t>
      </w:r>
      <w:r w:rsidR="00F65907" w:rsidRPr="00B271D5">
        <w:rPr>
          <w:szCs w:val="18"/>
        </w:rPr>
        <w:t>.</w:t>
      </w:r>
      <w:r w:rsidR="00220A0A" w:rsidRPr="00B271D5">
        <w:rPr>
          <w:szCs w:val="18"/>
        </w:rPr>
        <w:t xml:space="preserve"> </w:t>
      </w:r>
    </w:p>
    <w:p w:rsidR="009615BC" w:rsidRPr="00B271D5" w:rsidRDefault="00B652D6" w:rsidP="00B652D6">
      <w:pPr>
        <w:pStyle w:val="Brdtekst"/>
        <w:spacing w:before="0" w:beforeAutospacing="0" w:after="120" w:afterAutospacing="0"/>
        <w:ind w:left="539" w:hanging="539"/>
        <w:rPr>
          <w:szCs w:val="18"/>
        </w:rPr>
      </w:pPr>
      <w:r w:rsidRPr="00B271D5">
        <w:rPr>
          <w:i/>
          <w:szCs w:val="18"/>
        </w:rPr>
        <w:t>5</w:t>
      </w:r>
      <w:r w:rsidR="009615BC" w:rsidRPr="00B271D5">
        <w:rPr>
          <w:i/>
          <w:szCs w:val="18"/>
        </w:rPr>
        <w:t>.</w:t>
      </w:r>
      <w:r w:rsidR="00CD7A4A" w:rsidRPr="00B271D5">
        <w:rPr>
          <w:i/>
          <w:szCs w:val="18"/>
        </w:rPr>
        <w:t>5</w:t>
      </w:r>
      <w:r w:rsidRPr="00B271D5">
        <w:rPr>
          <w:i/>
          <w:szCs w:val="18"/>
        </w:rPr>
        <w:tab/>
      </w:r>
      <w:r w:rsidR="00264861" w:rsidRPr="00B271D5">
        <w:rPr>
          <w:szCs w:val="18"/>
        </w:rPr>
        <w:t>Årsmødet</w:t>
      </w:r>
      <w:r w:rsidR="009615BC" w:rsidRPr="00B271D5">
        <w:rPr>
          <w:szCs w:val="18"/>
        </w:rPr>
        <w:t xml:space="preserve"> er beslutningsdygtig</w:t>
      </w:r>
      <w:r w:rsidR="00264861" w:rsidRPr="00B271D5">
        <w:rPr>
          <w:szCs w:val="18"/>
        </w:rPr>
        <w:t>t</w:t>
      </w:r>
      <w:r w:rsidR="009615BC" w:rsidRPr="00B271D5">
        <w:rPr>
          <w:szCs w:val="18"/>
        </w:rPr>
        <w:t>, når de</w:t>
      </w:r>
      <w:r w:rsidR="0078710B">
        <w:rPr>
          <w:szCs w:val="18"/>
        </w:rPr>
        <w:t>t</w:t>
      </w:r>
      <w:r w:rsidR="009615BC" w:rsidRPr="00B271D5">
        <w:rPr>
          <w:szCs w:val="18"/>
        </w:rPr>
        <w:t xml:space="preserve"> er indkaldt i henhold til vedtægterne.</w:t>
      </w:r>
    </w:p>
    <w:p w:rsidR="00A67A51" w:rsidRPr="00B271D5" w:rsidRDefault="00B652D6" w:rsidP="00B652D6">
      <w:pPr>
        <w:pStyle w:val="Brdtekst"/>
        <w:spacing w:before="0" w:beforeAutospacing="0" w:after="120" w:afterAutospacing="0"/>
        <w:ind w:left="539" w:hanging="539"/>
        <w:rPr>
          <w:szCs w:val="18"/>
        </w:rPr>
      </w:pPr>
      <w:r w:rsidRPr="00B271D5">
        <w:rPr>
          <w:i/>
          <w:szCs w:val="18"/>
        </w:rPr>
        <w:t>5</w:t>
      </w:r>
      <w:r w:rsidR="00A67A51" w:rsidRPr="00B271D5">
        <w:rPr>
          <w:i/>
          <w:szCs w:val="18"/>
        </w:rPr>
        <w:t>.</w:t>
      </w:r>
      <w:r w:rsidR="00CD7A4A" w:rsidRPr="00B271D5">
        <w:rPr>
          <w:i/>
          <w:szCs w:val="18"/>
        </w:rPr>
        <w:t>6</w:t>
      </w:r>
      <w:r w:rsidRPr="00B271D5">
        <w:rPr>
          <w:i/>
          <w:szCs w:val="18"/>
        </w:rPr>
        <w:tab/>
      </w:r>
      <w:r w:rsidR="00A67A51" w:rsidRPr="00B271D5">
        <w:rPr>
          <w:szCs w:val="18"/>
        </w:rPr>
        <w:t>Alle medlemmer</w:t>
      </w:r>
      <w:r w:rsidR="00264861" w:rsidRPr="00B271D5">
        <w:rPr>
          <w:szCs w:val="18"/>
        </w:rPr>
        <w:t xml:space="preserve"> af LKK, der er tilknyttet </w:t>
      </w:r>
      <w:r w:rsidR="00DA1F5C" w:rsidRPr="008B4E1B">
        <w:rPr>
          <w:color w:val="000000"/>
          <w:szCs w:val="18"/>
        </w:rPr>
        <w:t>Biskop CW Leadbeaters Kirke</w:t>
      </w:r>
      <w:r w:rsidR="00DA1F5C" w:rsidRPr="00B271D5">
        <w:rPr>
          <w:szCs w:val="18"/>
        </w:rPr>
        <w:t xml:space="preserve"> </w:t>
      </w:r>
      <w:r w:rsidR="00A67A51" w:rsidRPr="00B271D5">
        <w:rPr>
          <w:szCs w:val="18"/>
        </w:rPr>
        <w:t xml:space="preserve">har ret til at komme med forslag. Stemmeberettigede er de medlemmer, der </w:t>
      </w:r>
      <w:r w:rsidR="00493DF4">
        <w:rPr>
          <w:szCs w:val="18"/>
        </w:rPr>
        <w:t>har betalt kontingent for indeværende år</w:t>
      </w:r>
      <w:r w:rsidR="00A67A51" w:rsidRPr="00B271D5">
        <w:rPr>
          <w:szCs w:val="18"/>
        </w:rPr>
        <w:t xml:space="preserve">. Ingen har stemmeret i sager, hvor vedkommende er inhabil. Der kan brevstemmes, men der kan ikke stemmes ved fuldmagt. </w:t>
      </w:r>
    </w:p>
    <w:p w:rsidR="00A67A51" w:rsidRPr="00B271D5" w:rsidRDefault="00B652D6" w:rsidP="00B652D6">
      <w:pPr>
        <w:pStyle w:val="Brdtekst"/>
        <w:spacing w:before="0" w:beforeAutospacing="0" w:after="120" w:afterAutospacing="0"/>
        <w:ind w:left="539" w:hanging="539"/>
        <w:rPr>
          <w:szCs w:val="18"/>
        </w:rPr>
      </w:pPr>
      <w:r w:rsidRPr="00B271D5">
        <w:rPr>
          <w:i/>
          <w:szCs w:val="18"/>
        </w:rPr>
        <w:t>5</w:t>
      </w:r>
      <w:r w:rsidR="00A67A51" w:rsidRPr="00B271D5">
        <w:rPr>
          <w:i/>
          <w:szCs w:val="18"/>
        </w:rPr>
        <w:t>.</w:t>
      </w:r>
      <w:r w:rsidR="00CD7A4A" w:rsidRPr="00B271D5">
        <w:rPr>
          <w:i/>
          <w:szCs w:val="18"/>
        </w:rPr>
        <w:t>7</w:t>
      </w:r>
      <w:r w:rsidRPr="00B271D5">
        <w:rPr>
          <w:i/>
          <w:szCs w:val="18"/>
        </w:rPr>
        <w:tab/>
      </w:r>
      <w:r w:rsidR="00A006AF" w:rsidRPr="00B271D5">
        <w:rPr>
          <w:color w:val="000000"/>
          <w:szCs w:val="18"/>
        </w:rPr>
        <w:t>Den ansvarshavende præst skal informere regionalbiskoppen eller dennes stedfortræder om beslutninger, der strider imod kirkens almindelige vedtægter (</w:t>
      </w:r>
      <w:r w:rsidR="00A006AF" w:rsidRPr="00B271D5">
        <w:rPr>
          <w:i/>
          <w:iCs/>
          <w:color w:val="000000"/>
          <w:szCs w:val="18"/>
        </w:rPr>
        <w:t xml:space="preserve">General </w:t>
      </w:r>
      <w:proofErr w:type="spellStart"/>
      <w:r w:rsidR="00A006AF" w:rsidRPr="00B271D5">
        <w:rPr>
          <w:i/>
          <w:iCs/>
          <w:color w:val="000000"/>
          <w:szCs w:val="18"/>
        </w:rPr>
        <w:t>Constitution</w:t>
      </w:r>
      <w:proofErr w:type="spellEnd"/>
      <w:r w:rsidR="00A006AF" w:rsidRPr="00B271D5">
        <w:rPr>
          <w:i/>
          <w:iCs/>
          <w:color w:val="000000"/>
          <w:szCs w:val="18"/>
        </w:rPr>
        <w:t>)</w:t>
      </w:r>
      <w:r w:rsidR="00A006AF" w:rsidRPr="00B271D5">
        <w:rPr>
          <w:color w:val="000000"/>
          <w:szCs w:val="18"/>
        </w:rPr>
        <w:t xml:space="preserve"> eller kanoniske love (</w:t>
      </w:r>
      <w:r w:rsidR="00A006AF" w:rsidRPr="00B271D5">
        <w:rPr>
          <w:i/>
          <w:iCs/>
          <w:color w:val="000000"/>
          <w:szCs w:val="18"/>
        </w:rPr>
        <w:t>Code of Canons</w:t>
      </w:r>
      <w:r w:rsidR="00A006AF" w:rsidRPr="00B271D5">
        <w:rPr>
          <w:color w:val="000000"/>
          <w:szCs w:val="18"/>
        </w:rPr>
        <w:t>), eller som han vurderer, er uforenelige med kirkens almene interesse. Regionalbiskoppen eller dennes stedfortræder kan ophæve en sådan beslutning</w:t>
      </w:r>
      <w:r w:rsidR="00A67A51" w:rsidRPr="00B271D5">
        <w:rPr>
          <w:szCs w:val="18"/>
        </w:rPr>
        <w:t xml:space="preserve">. </w:t>
      </w:r>
    </w:p>
    <w:p w:rsidR="00A67A51" w:rsidRPr="00B271D5" w:rsidRDefault="00B652D6" w:rsidP="00B652D6">
      <w:pPr>
        <w:pStyle w:val="Brdtekst"/>
        <w:spacing w:before="0" w:beforeAutospacing="0" w:after="120" w:afterAutospacing="0"/>
        <w:ind w:left="539" w:hanging="539"/>
        <w:rPr>
          <w:color w:val="000000"/>
          <w:szCs w:val="18"/>
          <w:u w:val="single"/>
        </w:rPr>
      </w:pPr>
      <w:r w:rsidRPr="00B271D5">
        <w:rPr>
          <w:i/>
          <w:color w:val="000000"/>
          <w:szCs w:val="18"/>
        </w:rPr>
        <w:t>5</w:t>
      </w:r>
      <w:r w:rsidR="00A67A51" w:rsidRPr="00B271D5">
        <w:rPr>
          <w:i/>
          <w:color w:val="000000"/>
          <w:szCs w:val="18"/>
        </w:rPr>
        <w:t>.</w:t>
      </w:r>
      <w:r w:rsidR="00CD7A4A" w:rsidRPr="00B271D5">
        <w:rPr>
          <w:i/>
          <w:color w:val="000000"/>
          <w:szCs w:val="18"/>
        </w:rPr>
        <w:t>8</w:t>
      </w:r>
      <w:r w:rsidRPr="00B271D5">
        <w:rPr>
          <w:i/>
          <w:color w:val="000000"/>
          <w:szCs w:val="18"/>
        </w:rPr>
        <w:tab/>
      </w:r>
      <w:r w:rsidR="00A67A51" w:rsidRPr="00B271D5">
        <w:rPr>
          <w:color w:val="000000"/>
          <w:szCs w:val="18"/>
        </w:rPr>
        <w:t xml:space="preserve">Alle spørgsmål afgøres ved akklamation eller, dersom nogen stemmeberettiget ønsker det, ved håndsoprækning eller hemmelig afstemning. Ved stemmelighed </w:t>
      </w:r>
      <w:r w:rsidR="00493DF4">
        <w:rPr>
          <w:color w:val="000000"/>
          <w:szCs w:val="18"/>
        </w:rPr>
        <w:t>er ansvarshavende præsts stemme udslagsgivende</w:t>
      </w:r>
      <w:r w:rsidR="00A67A51" w:rsidRPr="00B271D5">
        <w:rPr>
          <w:color w:val="000000"/>
          <w:szCs w:val="18"/>
        </w:rPr>
        <w:t>.</w:t>
      </w:r>
    </w:p>
    <w:p w:rsidR="00220A0A" w:rsidRPr="00B271D5" w:rsidRDefault="00B652D6" w:rsidP="00B652D6">
      <w:pPr>
        <w:pStyle w:val="Brdtekst"/>
        <w:spacing w:before="0" w:beforeAutospacing="0" w:after="120" w:afterAutospacing="0"/>
        <w:ind w:left="539" w:hanging="539"/>
        <w:rPr>
          <w:szCs w:val="18"/>
        </w:rPr>
      </w:pPr>
      <w:r w:rsidRPr="00B271D5">
        <w:rPr>
          <w:i/>
          <w:szCs w:val="18"/>
        </w:rPr>
        <w:t>5</w:t>
      </w:r>
      <w:r w:rsidR="00220A0A" w:rsidRPr="00B271D5">
        <w:rPr>
          <w:i/>
          <w:szCs w:val="18"/>
        </w:rPr>
        <w:t>.</w:t>
      </w:r>
      <w:r w:rsidR="00CD7A4A" w:rsidRPr="00B271D5">
        <w:rPr>
          <w:i/>
          <w:szCs w:val="18"/>
        </w:rPr>
        <w:t>9</w:t>
      </w:r>
      <w:r w:rsidRPr="00B271D5">
        <w:rPr>
          <w:i/>
          <w:szCs w:val="18"/>
        </w:rPr>
        <w:tab/>
      </w:r>
      <w:r w:rsidR="00220A0A" w:rsidRPr="00B271D5">
        <w:rPr>
          <w:szCs w:val="18"/>
        </w:rPr>
        <w:t xml:space="preserve">Referat fra </w:t>
      </w:r>
      <w:r w:rsidR="00A006AF" w:rsidRPr="00B271D5">
        <w:rPr>
          <w:szCs w:val="18"/>
        </w:rPr>
        <w:t>årsmødet</w:t>
      </w:r>
      <w:r w:rsidR="00220A0A" w:rsidRPr="00B271D5">
        <w:rPr>
          <w:szCs w:val="18"/>
        </w:rPr>
        <w:t xml:space="preserve"> skal være </w:t>
      </w:r>
      <w:r w:rsidR="00493DF4">
        <w:rPr>
          <w:szCs w:val="18"/>
        </w:rPr>
        <w:t xml:space="preserve">kontingentbetalende </w:t>
      </w:r>
      <w:r w:rsidR="00C25193" w:rsidRPr="00B271D5">
        <w:rPr>
          <w:szCs w:val="18"/>
        </w:rPr>
        <w:t>medlemmerne</w:t>
      </w:r>
      <w:r w:rsidR="00220A0A" w:rsidRPr="00B271D5">
        <w:rPr>
          <w:szCs w:val="18"/>
        </w:rPr>
        <w:t xml:space="preserve"> i hænde senest en måned efter </w:t>
      </w:r>
      <w:r w:rsidR="00A006AF" w:rsidRPr="00B271D5">
        <w:rPr>
          <w:szCs w:val="18"/>
        </w:rPr>
        <w:t>årsmødet</w:t>
      </w:r>
      <w:r w:rsidR="00220A0A" w:rsidRPr="00B271D5">
        <w:rPr>
          <w:szCs w:val="18"/>
        </w:rPr>
        <w:t>.</w:t>
      </w:r>
    </w:p>
    <w:p w:rsidR="00CD7A4A" w:rsidRPr="00B271D5" w:rsidRDefault="00CD7A4A" w:rsidP="00C25193">
      <w:pPr>
        <w:pStyle w:val="Overskrift3"/>
        <w:rPr>
          <w:sz w:val="22"/>
          <w:szCs w:val="20"/>
        </w:rPr>
      </w:pPr>
      <w:r w:rsidRPr="00B271D5">
        <w:rPr>
          <w:sz w:val="22"/>
          <w:szCs w:val="20"/>
        </w:rPr>
        <w:t>§</w:t>
      </w:r>
      <w:r w:rsidR="00187D74">
        <w:rPr>
          <w:sz w:val="22"/>
          <w:szCs w:val="20"/>
        </w:rPr>
        <w:t xml:space="preserve"> </w:t>
      </w:r>
      <w:r w:rsidRPr="00B271D5">
        <w:rPr>
          <w:sz w:val="22"/>
          <w:szCs w:val="20"/>
        </w:rPr>
        <w:t>6</w:t>
      </w:r>
      <w:r w:rsidRPr="00B271D5">
        <w:rPr>
          <w:sz w:val="22"/>
          <w:szCs w:val="20"/>
        </w:rPr>
        <w:tab/>
        <w:t>Ekstraordinær</w:t>
      </w:r>
      <w:r w:rsidR="0078710B">
        <w:rPr>
          <w:sz w:val="22"/>
          <w:szCs w:val="20"/>
        </w:rPr>
        <w:t>t</w:t>
      </w:r>
      <w:r w:rsidRPr="00B271D5">
        <w:rPr>
          <w:sz w:val="22"/>
          <w:szCs w:val="20"/>
        </w:rPr>
        <w:t xml:space="preserve"> </w:t>
      </w:r>
      <w:r w:rsidR="0078710B">
        <w:rPr>
          <w:sz w:val="22"/>
          <w:szCs w:val="20"/>
        </w:rPr>
        <w:t>årsmøde</w:t>
      </w:r>
    </w:p>
    <w:p w:rsidR="00CD7A4A" w:rsidRPr="00B271D5" w:rsidRDefault="00CD7A4A" w:rsidP="00CD7A4A">
      <w:pPr>
        <w:pStyle w:val="Brdtekst"/>
        <w:spacing w:before="0" w:beforeAutospacing="0" w:after="120" w:afterAutospacing="0"/>
        <w:ind w:left="539" w:hanging="539"/>
        <w:rPr>
          <w:szCs w:val="18"/>
        </w:rPr>
      </w:pPr>
      <w:r w:rsidRPr="00B271D5">
        <w:rPr>
          <w:i/>
          <w:szCs w:val="18"/>
        </w:rPr>
        <w:t>6.1</w:t>
      </w:r>
      <w:r w:rsidRPr="00B271D5">
        <w:rPr>
          <w:i/>
          <w:szCs w:val="18"/>
        </w:rPr>
        <w:tab/>
      </w:r>
      <w:r w:rsidRPr="00B271D5">
        <w:rPr>
          <w:szCs w:val="18"/>
        </w:rPr>
        <w:t>Der indkaldes til ekstraordinær</w:t>
      </w:r>
      <w:r w:rsidR="00A006AF" w:rsidRPr="00B271D5">
        <w:rPr>
          <w:szCs w:val="18"/>
        </w:rPr>
        <w:t>t</w:t>
      </w:r>
      <w:r w:rsidRPr="00B271D5">
        <w:rPr>
          <w:szCs w:val="18"/>
        </w:rPr>
        <w:t xml:space="preserve"> </w:t>
      </w:r>
      <w:r w:rsidR="00A006AF" w:rsidRPr="00B271D5">
        <w:rPr>
          <w:szCs w:val="18"/>
        </w:rPr>
        <w:t>årsmøde</w:t>
      </w:r>
      <w:r w:rsidRPr="00B271D5">
        <w:rPr>
          <w:szCs w:val="18"/>
        </w:rPr>
        <w:t xml:space="preserve">, hvis </w:t>
      </w:r>
      <w:r w:rsidR="00A006AF" w:rsidRPr="00B271D5">
        <w:rPr>
          <w:szCs w:val="18"/>
        </w:rPr>
        <w:t>menighedsrådet</w:t>
      </w:r>
      <w:r w:rsidRPr="00B271D5">
        <w:rPr>
          <w:szCs w:val="18"/>
        </w:rPr>
        <w:t xml:space="preserve"> beslu</w:t>
      </w:r>
      <w:r w:rsidR="0078710B">
        <w:rPr>
          <w:szCs w:val="18"/>
        </w:rPr>
        <w:t>tter det, eller såfremt mindst</w:t>
      </w:r>
      <w:r w:rsidRPr="00B271D5">
        <w:rPr>
          <w:szCs w:val="18"/>
        </w:rPr>
        <w:t xml:space="preserve"> </w:t>
      </w:r>
      <w:r w:rsidR="00A006AF" w:rsidRPr="00B271D5">
        <w:rPr>
          <w:szCs w:val="18"/>
        </w:rPr>
        <w:t xml:space="preserve">to </w:t>
      </w:r>
      <w:r w:rsidRPr="00B271D5">
        <w:rPr>
          <w:szCs w:val="18"/>
        </w:rPr>
        <w:t>tredjedel af de stemmeberettigede medlemmer øn</w:t>
      </w:r>
      <w:r w:rsidR="00A006AF" w:rsidRPr="00B271D5">
        <w:rPr>
          <w:szCs w:val="18"/>
        </w:rPr>
        <w:t>sker det. På det</w:t>
      </w:r>
      <w:r w:rsidRPr="00B271D5">
        <w:rPr>
          <w:szCs w:val="18"/>
        </w:rPr>
        <w:t xml:space="preserve"> ekstra</w:t>
      </w:r>
      <w:r w:rsidRPr="00B271D5">
        <w:rPr>
          <w:szCs w:val="18"/>
        </w:rPr>
        <w:softHyphen/>
        <w:t xml:space="preserve">ordinære </w:t>
      </w:r>
      <w:r w:rsidR="00A006AF" w:rsidRPr="00B271D5">
        <w:rPr>
          <w:szCs w:val="18"/>
        </w:rPr>
        <w:t>årsmøde</w:t>
      </w:r>
      <w:r w:rsidRPr="00B271D5">
        <w:rPr>
          <w:szCs w:val="18"/>
        </w:rPr>
        <w:t xml:space="preserve"> behandles udelukkende det eller de spørgsmål, som forårsagede indkaldelsen.</w:t>
      </w:r>
    </w:p>
    <w:p w:rsidR="00CD7A4A" w:rsidRPr="00B271D5" w:rsidRDefault="00CD7A4A" w:rsidP="00CD7A4A">
      <w:pPr>
        <w:ind w:left="540" w:hanging="540"/>
        <w:rPr>
          <w:sz w:val="20"/>
          <w:szCs w:val="18"/>
        </w:rPr>
      </w:pPr>
      <w:r w:rsidRPr="00B271D5">
        <w:rPr>
          <w:i/>
          <w:sz w:val="20"/>
          <w:szCs w:val="18"/>
        </w:rPr>
        <w:t>6.2</w:t>
      </w:r>
      <w:r w:rsidRPr="00B271D5">
        <w:rPr>
          <w:i/>
          <w:sz w:val="20"/>
          <w:szCs w:val="18"/>
        </w:rPr>
        <w:tab/>
      </w:r>
      <w:r w:rsidRPr="00B271D5">
        <w:rPr>
          <w:sz w:val="20"/>
          <w:szCs w:val="18"/>
        </w:rPr>
        <w:t>Indkaldelse og dagsorden til ekstraordinær</w:t>
      </w:r>
      <w:r w:rsidR="00A006AF" w:rsidRPr="00B271D5">
        <w:rPr>
          <w:sz w:val="20"/>
          <w:szCs w:val="18"/>
        </w:rPr>
        <w:t>t</w:t>
      </w:r>
      <w:r w:rsidRPr="00B271D5">
        <w:rPr>
          <w:sz w:val="20"/>
          <w:szCs w:val="18"/>
        </w:rPr>
        <w:t xml:space="preserve"> </w:t>
      </w:r>
      <w:r w:rsidR="00A006AF" w:rsidRPr="00B271D5">
        <w:rPr>
          <w:sz w:val="20"/>
          <w:szCs w:val="18"/>
        </w:rPr>
        <w:t>årsmøde</w:t>
      </w:r>
      <w:r w:rsidRPr="00B271D5">
        <w:rPr>
          <w:sz w:val="20"/>
          <w:szCs w:val="18"/>
        </w:rPr>
        <w:t xml:space="preserve"> skal tilsendes de stemmeberettigede mindst to uger i forvejen.</w:t>
      </w:r>
    </w:p>
    <w:p w:rsidR="00A67A51" w:rsidRPr="00B271D5" w:rsidRDefault="00A67A51" w:rsidP="00C25193">
      <w:pPr>
        <w:pStyle w:val="Overskrift3"/>
        <w:rPr>
          <w:b w:val="0"/>
          <w:bCs w:val="0"/>
          <w:color w:val="000000"/>
          <w:sz w:val="20"/>
          <w:szCs w:val="18"/>
        </w:rPr>
      </w:pPr>
      <w:r w:rsidRPr="00B271D5">
        <w:rPr>
          <w:sz w:val="22"/>
          <w:szCs w:val="20"/>
        </w:rPr>
        <w:t>§</w:t>
      </w:r>
      <w:r w:rsidR="00187D74">
        <w:rPr>
          <w:sz w:val="22"/>
          <w:szCs w:val="20"/>
        </w:rPr>
        <w:t xml:space="preserve"> </w:t>
      </w:r>
      <w:r w:rsidR="00CD7A4A" w:rsidRPr="00B271D5">
        <w:rPr>
          <w:sz w:val="22"/>
          <w:szCs w:val="20"/>
        </w:rPr>
        <w:t>7</w:t>
      </w:r>
      <w:r w:rsidR="00B652D6" w:rsidRPr="00B271D5">
        <w:rPr>
          <w:sz w:val="22"/>
          <w:szCs w:val="20"/>
        </w:rPr>
        <w:tab/>
      </w:r>
      <w:r w:rsidR="00A006AF" w:rsidRPr="00B271D5">
        <w:rPr>
          <w:sz w:val="22"/>
          <w:szCs w:val="20"/>
        </w:rPr>
        <w:t>Menighedsrådet</w:t>
      </w:r>
    </w:p>
    <w:p w:rsidR="00A67A51" w:rsidRPr="00B271D5" w:rsidRDefault="00CD7A4A" w:rsidP="00B652D6">
      <w:pPr>
        <w:pStyle w:val="Brdtekst"/>
        <w:spacing w:before="0" w:beforeAutospacing="0" w:after="120" w:afterAutospacing="0"/>
        <w:ind w:left="540" w:hanging="540"/>
        <w:rPr>
          <w:color w:val="000000"/>
          <w:szCs w:val="18"/>
        </w:rPr>
      </w:pPr>
      <w:r w:rsidRPr="00B271D5">
        <w:rPr>
          <w:i/>
          <w:color w:val="000000"/>
          <w:szCs w:val="18"/>
        </w:rPr>
        <w:t>7</w:t>
      </w:r>
      <w:r w:rsidR="00B652D6" w:rsidRPr="00B271D5">
        <w:rPr>
          <w:i/>
          <w:color w:val="000000"/>
          <w:szCs w:val="18"/>
        </w:rPr>
        <w:t>.1</w:t>
      </w:r>
      <w:r w:rsidR="00B652D6" w:rsidRPr="00B271D5">
        <w:rPr>
          <w:i/>
          <w:color w:val="000000"/>
          <w:szCs w:val="18"/>
        </w:rPr>
        <w:tab/>
      </w:r>
      <w:r w:rsidR="000733A8" w:rsidRPr="00B271D5">
        <w:rPr>
          <w:color w:val="000000"/>
          <w:szCs w:val="18"/>
        </w:rPr>
        <w:t xml:space="preserve">Det påhviler menighedsrådet at have ansvar for menighedens økonomi, og at tage initiativer som kan udvikle menighedens arbejde. </w:t>
      </w:r>
      <w:r w:rsidR="00A67A51" w:rsidRPr="00B271D5">
        <w:rPr>
          <w:color w:val="000000"/>
          <w:szCs w:val="18"/>
        </w:rPr>
        <w:t xml:space="preserve">Imellem </w:t>
      </w:r>
      <w:r w:rsidR="00A006AF" w:rsidRPr="00B271D5">
        <w:rPr>
          <w:color w:val="000000"/>
          <w:szCs w:val="18"/>
        </w:rPr>
        <w:t>årsmøderne</w:t>
      </w:r>
      <w:r w:rsidR="00A67A51" w:rsidRPr="00B271D5">
        <w:rPr>
          <w:color w:val="000000"/>
          <w:szCs w:val="18"/>
        </w:rPr>
        <w:t xml:space="preserve"> er </w:t>
      </w:r>
      <w:r w:rsidR="00A006AF" w:rsidRPr="00B271D5">
        <w:rPr>
          <w:color w:val="000000"/>
          <w:szCs w:val="18"/>
        </w:rPr>
        <w:t>menighedsrådet</w:t>
      </w:r>
      <w:r w:rsidR="00B76C06" w:rsidRPr="00B271D5">
        <w:rPr>
          <w:color w:val="000000"/>
          <w:szCs w:val="18"/>
        </w:rPr>
        <w:t xml:space="preserve"> </w:t>
      </w:r>
      <w:r w:rsidR="00A006AF" w:rsidRPr="00B271D5">
        <w:rPr>
          <w:color w:val="000000"/>
          <w:szCs w:val="18"/>
        </w:rPr>
        <w:t>menighedens</w:t>
      </w:r>
      <w:r w:rsidR="00A67A51" w:rsidRPr="00B271D5">
        <w:rPr>
          <w:color w:val="000000"/>
          <w:szCs w:val="18"/>
        </w:rPr>
        <w:t xml:space="preserve"> udøvende og besluttende organ, og det står til ansvar over for </w:t>
      </w:r>
      <w:r w:rsidR="00A006AF" w:rsidRPr="00B271D5">
        <w:rPr>
          <w:color w:val="000000"/>
          <w:szCs w:val="18"/>
        </w:rPr>
        <w:t>årsmødet</w:t>
      </w:r>
      <w:r w:rsidR="00A67A51" w:rsidRPr="00B271D5">
        <w:rPr>
          <w:color w:val="000000"/>
          <w:szCs w:val="18"/>
        </w:rPr>
        <w:t>.</w:t>
      </w:r>
    </w:p>
    <w:p w:rsidR="002D7DE5" w:rsidRPr="00B271D5" w:rsidRDefault="00CD7A4A" w:rsidP="002D7DE5">
      <w:pPr>
        <w:pStyle w:val="Brdtekst"/>
        <w:spacing w:before="0" w:beforeAutospacing="0" w:after="120" w:afterAutospacing="0"/>
        <w:ind w:left="539" w:hanging="539"/>
        <w:rPr>
          <w:color w:val="000000"/>
          <w:szCs w:val="18"/>
        </w:rPr>
      </w:pPr>
      <w:r w:rsidRPr="00B271D5">
        <w:rPr>
          <w:i/>
          <w:color w:val="000000"/>
          <w:szCs w:val="18"/>
        </w:rPr>
        <w:t>7</w:t>
      </w:r>
      <w:r w:rsidR="00A67A51" w:rsidRPr="00B271D5">
        <w:rPr>
          <w:i/>
          <w:color w:val="000000"/>
          <w:szCs w:val="18"/>
        </w:rPr>
        <w:t>.2</w:t>
      </w:r>
      <w:r w:rsidR="00B652D6" w:rsidRPr="00B271D5">
        <w:rPr>
          <w:i/>
          <w:color w:val="000000"/>
          <w:szCs w:val="18"/>
        </w:rPr>
        <w:tab/>
      </w:r>
      <w:r w:rsidR="00A006AF" w:rsidRPr="00B271D5">
        <w:rPr>
          <w:color w:val="000000"/>
          <w:szCs w:val="18"/>
        </w:rPr>
        <w:t>Menighedsrådet</w:t>
      </w:r>
      <w:r w:rsidR="00A67A51" w:rsidRPr="00B271D5">
        <w:rPr>
          <w:color w:val="000000"/>
          <w:szCs w:val="18"/>
        </w:rPr>
        <w:t xml:space="preserve"> består af mindst </w:t>
      </w:r>
      <w:r w:rsidR="00A006AF" w:rsidRPr="00B271D5">
        <w:rPr>
          <w:color w:val="000000"/>
          <w:szCs w:val="18"/>
        </w:rPr>
        <w:t>3</w:t>
      </w:r>
      <w:r w:rsidR="00A67A51" w:rsidRPr="00B271D5">
        <w:rPr>
          <w:color w:val="000000"/>
          <w:szCs w:val="18"/>
        </w:rPr>
        <w:t xml:space="preserve"> og højst </w:t>
      </w:r>
      <w:r w:rsidR="00A006AF" w:rsidRPr="00B271D5">
        <w:rPr>
          <w:color w:val="000000"/>
          <w:szCs w:val="18"/>
        </w:rPr>
        <w:t>5</w:t>
      </w:r>
      <w:r w:rsidR="00A67A51" w:rsidRPr="00B271D5">
        <w:rPr>
          <w:color w:val="000000"/>
          <w:szCs w:val="18"/>
        </w:rPr>
        <w:t xml:space="preserve"> </w:t>
      </w:r>
      <w:r w:rsidR="00227750" w:rsidRPr="00B271D5">
        <w:rPr>
          <w:color w:val="000000"/>
          <w:szCs w:val="18"/>
        </w:rPr>
        <w:t>valgte</w:t>
      </w:r>
      <w:r w:rsidR="00A67A51" w:rsidRPr="00B271D5">
        <w:rPr>
          <w:color w:val="000000"/>
          <w:szCs w:val="18"/>
        </w:rPr>
        <w:t xml:space="preserve"> medlemmer </w:t>
      </w:r>
      <w:r w:rsidR="00B76C06" w:rsidRPr="00B271D5">
        <w:rPr>
          <w:color w:val="000000"/>
          <w:szCs w:val="18"/>
        </w:rPr>
        <w:t>samt</w:t>
      </w:r>
      <w:r w:rsidR="00A67A51" w:rsidRPr="00B271D5">
        <w:rPr>
          <w:color w:val="000000"/>
          <w:szCs w:val="18"/>
        </w:rPr>
        <w:t xml:space="preserve"> </w:t>
      </w:r>
      <w:r w:rsidR="00227750" w:rsidRPr="00B271D5">
        <w:rPr>
          <w:color w:val="000000"/>
          <w:szCs w:val="18"/>
        </w:rPr>
        <w:t>2</w:t>
      </w:r>
      <w:r w:rsidR="00A67A51" w:rsidRPr="00B271D5">
        <w:rPr>
          <w:color w:val="000000"/>
          <w:szCs w:val="18"/>
        </w:rPr>
        <w:t xml:space="preserve"> suppleanter.</w:t>
      </w:r>
      <w:r w:rsidR="00227750" w:rsidRPr="00B271D5">
        <w:rPr>
          <w:color w:val="000000"/>
          <w:szCs w:val="18"/>
        </w:rPr>
        <w:t xml:space="preserve"> </w:t>
      </w:r>
      <w:r w:rsidR="00493DF4">
        <w:rPr>
          <w:color w:val="000000"/>
          <w:szCs w:val="18"/>
        </w:rPr>
        <w:t>Den ansvarshavende præst er født medlem af menighedsrådet</w:t>
      </w:r>
      <w:r w:rsidR="00A006AF" w:rsidRPr="00B271D5">
        <w:rPr>
          <w:color w:val="000000"/>
          <w:szCs w:val="18"/>
        </w:rPr>
        <w:t xml:space="preserve">. </w:t>
      </w:r>
      <w:r w:rsidR="000733A8" w:rsidRPr="00B271D5">
        <w:rPr>
          <w:color w:val="000000"/>
          <w:szCs w:val="18"/>
        </w:rPr>
        <w:t>K</w:t>
      </w:r>
      <w:r w:rsidR="00A006AF" w:rsidRPr="00B271D5">
        <w:rPr>
          <w:color w:val="000000"/>
          <w:szCs w:val="18"/>
        </w:rPr>
        <w:t>irkens øvrige præster kan deltage</w:t>
      </w:r>
      <w:r w:rsidR="00D7334D" w:rsidRPr="00B271D5">
        <w:rPr>
          <w:color w:val="000000"/>
          <w:szCs w:val="18"/>
        </w:rPr>
        <w:t>.</w:t>
      </w:r>
    </w:p>
    <w:p w:rsidR="00D7334D" w:rsidRPr="00B271D5" w:rsidRDefault="00D7334D" w:rsidP="00D7334D">
      <w:pPr>
        <w:pStyle w:val="Brdtekst"/>
        <w:spacing w:before="0" w:beforeAutospacing="0" w:after="120" w:afterAutospacing="0"/>
        <w:ind w:left="539" w:hanging="539"/>
        <w:rPr>
          <w:i/>
          <w:color w:val="000000"/>
          <w:szCs w:val="18"/>
        </w:rPr>
      </w:pPr>
      <w:r w:rsidRPr="00B271D5">
        <w:rPr>
          <w:i/>
          <w:color w:val="000000"/>
          <w:szCs w:val="18"/>
        </w:rPr>
        <w:t>7.3</w:t>
      </w:r>
      <w:r w:rsidRPr="00B271D5">
        <w:rPr>
          <w:i/>
          <w:color w:val="000000"/>
          <w:szCs w:val="18"/>
        </w:rPr>
        <w:tab/>
      </w:r>
      <w:r w:rsidR="000733A8" w:rsidRPr="00B271D5">
        <w:rPr>
          <w:color w:val="000000"/>
          <w:szCs w:val="18"/>
        </w:rPr>
        <w:t>Menighedsråds</w:t>
      </w:r>
      <w:r w:rsidRPr="00B271D5">
        <w:rPr>
          <w:color w:val="000000"/>
          <w:szCs w:val="18"/>
        </w:rPr>
        <w:t xml:space="preserve">medlemmer vælges for to år af gangen. Genvalg kan ske. Formanden og kassereren vælges med forskudte mandatperioder. Alle i menighedsrådet skal være døbt, konfirmeret eller ceremonielt optaget i kirken jf. </w:t>
      </w:r>
      <w:r w:rsidRPr="00B271D5">
        <w:rPr>
          <w:i/>
          <w:color w:val="000000"/>
          <w:szCs w:val="18"/>
        </w:rPr>
        <w:t xml:space="preserve">General </w:t>
      </w:r>
      <w:proofErr w:type="spellStart"/>
      <w:r w:rsidRPr="00F527A2">
        <w:rPr>
          <w:i/>
          <w:color w:val="000000"/>
          <w:szCs w:val="18"/>
        </w:rPr>
        <w:t>Constitution</w:t>
      </w:r>
      <w:proofErr w:type="spellEnd"/>
      <w:r w:rsidRPr="00B271D5">
        <w:rPr>
          <w:color w:val="000000"/>
          <w:szCs w:val="18"/>
        </w:rPr>
        <w:t>.</w:t>
      </w:r>
    </w:p>
    <w:p w:rsidR="00A67A51" w:rsidRPr="00B271D5" w:rsidRDefault="00D7334D" w:rsidP="00D7334D">
      <w:pPr>
        <w:pStyle w:val="Brdtekst"/>
        <w:spacing w:before="0" w:beforeAutospacing="0" w:after="120" w:afterAutospacing="0"/>
        <w:ind w:left="539" w:hanging="539"/>
        <w:rPr>
          <w:color w:val="000000"/>
          <w:szCs w:val="18"/>
        </w:rPr>
      </w:pPr>
      <w:r w:rsidRPr="00B271D5">
        <w:rPr>
          <w:i/>
          <w:color w:val="000000"/>
          <w:szCs w:val="18"/>
        </w:rPr>
        <w:t>7.4</w:t>
      </w:r>
      <w:r w:rsidR="002D7DE5" w:rsidRPr="00B271D5">
        <w:rPr>
          <w:color w:val="000000"/>
          <w:szCs w:val="18"/>
        </w:rPr>
        <w:tab/>
      </w:r>
      <w:r w:rsidR="000733A8" w:rsidRPr="00B271D5">
        <w:rPr>
          <w:color w:val="000000"/>
          <w:szCs w:val="18"/>
        </w:rPr>
        <w:t>Menighedsrådet er beslutningsdygtigt, hvis halvdelen, dog mindst tre medlemmer, er til stede. Den</w:t>
      </w:r>
      <w:r w:rsidR="00493DF4">
        <w:rPr>
          <w:color w:val="000000"/>
          <w:szCs w:val="18"/>
        </w:rPr>
        <w:t xml:space="preserve"> ansvarshavende præst</w:t>
      </w:r>
      <w:r w:rsidR="000733A8" w:rsidRPr="00B271D5">
        <w:rPr>
          <w:color w:val="000000"/>
          <w:szCs w:val="18"/>
        </w:rPr>
        <w:t xml:space="preserve"> skal informere regionalbiskoppen eller dennes stedfortræder om beslutninger, der strider imod kirkens almindelige vedtægter eller som er uforeneligt med kirkens almene interesse. Regionalbiskoppen eller dennes stedfortræder kan ophæve en sådan beslutning</w:t>
      </w:r>
      <w:r w:rsidR="00A67A51" w:rsidRPr="00B271D5">
        <w:rPr>
          <w:color w:val="000000"/>
          <w:szCs w:val="18"/>
        </w:rPr>
        <w:t>.</w:t>
      </w:r>
    </w:p>
    <w:p w:rsidR="00A67A51" w:rsidRPr="00B271D5" w:rsidRDefault="00A67A51" w:rsidP="00C25193">
      <w:pPr>
        <w:pStyle w:val="Overskrift3"/>
        <w:rPr>
          <w:b w:val="0"/>
          <w:bCs w:val="0"/>
          <w:color w:val="000000"/>
          <w:sz w:val="20"/>
          <w:szCs w:val="18"/>
          <w:u w:val="single"/>
        </w:rPr>
      </w:pPr>
      <w:r w:rsidRPr="00B271D5">
        <w:rPr>
          <w:sz w:val="22"/>
          <w:szCs w:val="20"/>
        </w:rPr>
        <w:t>§</w:t>
      </w:r>
      <w:r w:rsidR="00187D74">
        <w:rPr>
          <w:sz w:val="22"/>
          <w:szCs w:val="20"/>
        </w:rPr>
        <w:t xml:space="preserve"> </w:t>
      </w:r>
      <w:r w:rsidRPr="00B271D5">
        <w:rPr>
          <w:sz w:val="22"/>
          <w:szCs w:val="20"/>
        </w:rPr>
        <w:t>8</w:t>
      </w:r>
      <w:r w:rsidR="00A765DF" w:rsidRPr="00B271D5">
        <w:rPr>
          <w:sz w:val="22"/>
          <w:szCs w:val="20"/>
        </w:rPr>
        <w:tab/>
        <w:t>Opløsning</w:t>
      </w:r>
      <w:r w:rsidR="00227750" w:rsidRPr="00B271D5">
        <w:rPr>
          <w:sz w:val="22"/>
          <w:szCs w:val="20"/>
        </w:rPr>
        <w:t xml:space="preserve"> af </w:t>
      </w:r>
      <w:r w:rsidR="0078710B">
        <w:rPr>
          <w:sz w:val="22"/>
          <w:szCs w:val="20"/>
        </w:rPr>
        <w:t>menigheden</w:t>
      </w:r>
      <w:r w:rsidR="00A765DF" w:rsidRPr="00B271D5">
        <w:rPr>
          <w:sz w:val="22"/>
          <w:szCs w:val="20"/>
        </w:rPr>
        <w:t xml:space="preserve"> / æ</w:t>
      </w:r>
      <w:r w:rsidRPr="00B271D5">
        <w:rPr>
          <w:sz w:val="22"/>
          <w:szCs w:val="20"/>
        </w:rPr>
        <w:t xml:space="preserve">ndring af </w:t>
      </w:r>
      <w:r w:rsidR="00A765DF" w:rsidRPr="00B271D5">
        <w:rPr>
          <w:sz w:val="22"/>
          <w:szCs w:val="20"/>
        </w:rPr>
        <w:t>formålsparagraffen</w:t>
      </w:r>
    </w:p>
    <w:p w:rsidR="00A765DF" w:rsidRPr="00B271D5" w:rsidRDefault="00A67A51" w:rsidP="00A765DF">
      <w:pPr>
        <w:pStyle w:val="Brdtekst"/>
        <w:spacing w:before="0" w:beforeAutospacing="0" w:after="120" w:afterAutospacing="0"/>
        <w:ind w:left="539" w:hanging="539"/>
        <w:rPr>
          <w:color w:val="000000"/>
          <w:szCs w:val="18"/>
        </w:rPr>
      </w:pPr>
      <w:r w:rsidRPr="00B271D5">
        <w:rPr>
          <w:i/>
          <w:color w:val="000000"/>
          <w:szCs w:val="18"/>
        </w:rPr>
        <w:t>8.1</w:t>
      </w:r>
      <w:r w:rsidR="00A765DF" w:rsidRPr="00B271D5">
        <w:rPr>
          <w:color w:val="000000"/>
          <w:szCs w:val="18"/>
        </w:rPr>
        <w:tab/>
        <w:t xml:space="preserve">Opløsning af </w:t>
      </w:r>
      <w:r w:rsidR="00134B08" w:rsidRPr="008B4E1B">
        <w:rPr>
          <w:color w:val="000000"/>
          <w:szCs w:val="18"/>
        </w:rPr>
        <w:t>Biskop CW Leadbeaters Kirke</w:t>
      </w:r>
      <w:r w:rsidR="00134B08" w:rsidRPr="00B271D5">
        <w:rPr>
          <w:color w:val="000000"/>
          <w:szCs w:val="18"/>
        </w:rPr>
        <w:t xml:space="preserve"> </w:t>
      </w:r>
      <w:r w:rsidR="00A765DF" w:rsidRPr="00B271D5">
        <w:rPr>
          <w:color w:val="000000"/>
          <w:szCs w:val="18"/>
        </w:rPr>
        <w:t>eller en æ</w:t>
      </w:r>
      <w:r w:rsidRPr="00B271D5">
        <w:rPr>
          <w:color w:val="000000"/>
          <w:szCs w:val="18"/>
        </w:rPr>
        <w:t xml:space="preserve">ndring af </w:t>
      </w:r>
      <w:r w:rsidR="00A765DF" w:rsidRPr="00B271D5">
        <w:rPr>
          <w:color w:val="000000"/>
          <w:szCs w:val="18"/>
        </w:rPr>
        <w:t>dens formål</w:t>
      </w:r>
      <w:r w:rsidRPr="00B271D5">
        <w:rPr>
          <w:color w:val="000000"/>
          <w:szCs w:val="18"/>
        </w:rPr>
        <w:t xml:space="preserve"> </w:t>
      </w:r>
      <w:r w:rsidR="00A765DF" w:rsidRPr="00B271D5">
        <w:rPr>
          <w:color w:val="000000"/>
          <w:szCs w:val="18"/>
        </w:rPr>
        <w:t>kan kun besluttes på e</w:t>
      </w:r>
      <w:r w:rsidR="0078710B">
        <w:rPr>
          <w:color w:val="000000"/>
          <w:szCs w:val="18"/>
        </w:rPr>
        <w:t>t</w:t>
      </w:r>
      <w:r w:rsidR="00A765DF" w:rsidRPr="00B271D5">
        <w:rPr>
          <w:color w:val="000000"/>
          <w:szCs w:val="18"/>
        </w:rPr>
        <w:t xml:space="preserve"> i dette øjemed indkaldt </w:t>
      </w:r>
      <w:r w:rsidR="0078710B">
        <w:rPr>
          <w:color w:val="000000"/>
          <w:szCs w:val="18"/>
        </w:rPr>
        <w:t>årsmøde</w:t>
      </w:r>
      <w:r w:rsidR="00A765DF" w:rsidRPr="00B271D5">
        <w:rPr>
          <w:color w:val="000000"/>
          <w:szCs w:val="18"/>
        </w:rPr>
        <w:t xml:space="preserve">. 2/3 af </w:t>
      </w:r>
      <w:r w:rsidR="000733A8" w:rsidRPr="00B271D5">
        <w:rPr>
          <w:color w:val="000000"/>
          <w:szCs w:val="18"/>
        </w:rPr>
        <w:t>de stemmeberettigede</w:t>
      </w:r>
      <w:r w:rsidR="00A765DF" w:rsidRPr="00B271D5">
        <w:rPr>
          <w:color w:val="000000"/>
          <w:szCs w:val="18"/>
        </w:rPr>
        <w:t xml:space="preserve"> skal være repræsenteret og mindst 5/6 af de fremmødte stemmeberettigede medlemmer skal stemme for forslaget.</w:t>
      </w:r>
    </w:p>
    <w:p w:rsidR="00A67A51" w:rsidRPr="00B271D5" w:rsidRDefault="00A765DF" w:rsidP="005A77B1">
      <w:pPr>
        <w:pStyle w:val="Brdtekst"/>
        <w:spacing w:before="0" w:beforeAutospacing="0" w:after="120" w:afterAutospacing="0"/>
        <w:ind w:left="539" w:hanging="539"/>
        <w:rPr>
          <w:color w:val="000000"/>
          <w:szCs w:val="18"/>
        </w:rPr>
      </w:pPr>
      <w:r w:rsidRPr="00B271D5">
        <w:rPr>
          <w:i/>
          <w:color w:val="000000"/>
          <w:szCs w:val="18"/>
        </w:rPr>
        <w:t>8.2</w:t>
      </w:r>
      <w:r w:rsidRPr="00B271D5">
        <w:rPr>
          <w:i/>
          <w:color w:val="000000"/>
          <w:szCs w:val="18"/>
        </w:rPr>
        <w:tab/>
      </w:r>
      <w:r w:rsidRPr="00B271D5">
        <w:rPr>
          <w:color w:val="000000"/>
          <w:szCs w:val="18"/>
        </w:rPr>
        <w:t xml:space="preserve">Såfremt der ikke er et tilstrækkeligt antal medlemmer </w:t>
      </w:r>
      <w:r w:rsidR="005A77B1" w:rsidRPr="00B271D5">
        <w:rPr>
          <w:color w:val="000000"/>
          <w:szCs w:val="18"/>
        </w:rPr>
        <w:t>repræsenteret, indkaldes til e</w:t>
      </w:r>
      <w:r w:rsidR="00134B08">
        <w:rPr>
          <w:color w:val="000000"/>
          <w:szCs w:val="18"/>
        </w:rPr>
        <w:t>t</w:t>
      </w:r>
      <w:r w:rsidR="005A77B1" w:rsidRPr="00B271D5">
        <w:rPr>
          <w:color w:val="000000"/>
          <w:szCs w:val="18"/>
        </w:rPr>
        <w:t xml:space="preserve"> ny</w:t>
      </w:r>
      <w:r w:rsidR="0078710B">
        <w:rPr>
          <w:color w:val="000000"/>
          <w:szCs w:val="18"/>
        </w:rPr>
        <w:t>t</w:t>
      </w:r>
      <w:r w:rsidR="005A77B1" w:rsidRPr="00B271D5">
        <w:rPr>
          <w:color w:val="000000"/>
          <w:szCs w:val="18"/>
        </w:rPr>
        <w:t xml:space="preserve"> </w:t>
      </w:r>
      <w:r w:rsidR="0078710B">
        <w:rPr>
          <w:color w:val="000000"/>
          <w:szCs w:val="18"/>
        </w:rPr>
        <w:t>årsmøde</w:t>
      </w:r>
      <w:r w:rsidR="005A77B1" w:rsidRPr="00B271D5">
        <w:rPr>
          <w:color w:val="000000"/>
          <w:szCs w:val="18"/>
        </w:rPr>
        <w:t>, som kan træffe beslutningen med kvalificeret flertal uden hensyn til de fremmødtes antal.</w:t>
      </w:r>
    </w:p>
    <w:p w:rsidR="00A67A51" w:rsidRPr="00B271D5" w:rsidRDefault="00A67A51" w:rsidP="00C25193">
      <w:pPr>
        <w:pStyle w:val="Brdtekst"/>
        <w:spacing w:before="0" w:beforeAutospacing="0" w:after="0" w:afterAutospacing="0"/>
        <w:ind w:left="540" w:hanging="540"/>
        <w:rPr>
          <w:sz w:val="17"/>
          <w:szCs w:val="15"/>
        </w:rPr>
      </w:pPr>
      <w:r w:rsidRPr="00B271D5">
        <w:rPr>
          <w:i/>
          <w:color w:val="000000"/>
          <w:szCs w:val="18"/>
        </w:rPr>
        <w:t>8.</w:t>
      </w:r>
      <w:r w:rsidR="005A77B1" w:rsidRPr="00B271D5">
        <w:rPr>
          <w:i/>
          <w:color w:val="000000"/>
          <w:szCs w:val="18"/>
        </w:rPr>
        <w:t>3</w:t>
      </w:r>
      <w:r w:rsidR="005A77B1" w:rsidRPr="00B271D5">
        <w:rPr>
          <w:i/>
          <w:color w:val="000000"/>
          <w:szCs w:val="18"/>
        </w:rPr>
        <w:tab/>
      </w:r>
      <w:r w:rsidR="005A77B1" w:rsidRPr="00B271D5">
        <w:rPr>
          <w:color w:val="000000"/>
          <w:szCs w:val="18"/>
        </w:rPr>
        <w:t xml:space="preserve">I tilfælde af opløsning overdrages </w:t>
      </w:r>
      <w:r w:rsidR="00BA3DE5" w:rsidRPr="00B271D5">
        <w:rPr>
          <w:color w:val="000000"/>
          <w:szCs w:val="18"/>
        </w:rPr>
        <w:t>menighedens</w:t>
      </w:r>
      <w:r w:rsidR="005A77B1" w:rsidRPr="00B271D5">
        <w:rPr>
          <w:color w:val="000000"/>
          <w:szCs w:val="18"/>
        </w:rPr>
        <w:t xml:space="preserve"> ejendele herunder evt. formue </w:t>
      </w:r>
      <w:r w:rsidR="00070260">
        <w:rPr>
          <w:color w:val="000000"/>
          <w:szCs w:val="18"/>
        </w:rPr>
        <w:t xml:space="preserve">til </w:t>
      </w:r>
      <w:r w:rsidR="00086F5E">
        <w:rPr>
          <w:color w:val="000000"/>
          <w:szCs w:val="18"/>
        </w:rPr>
        <w:t>Foreningen</w:t>
      </w:r>
      <w:r w:rsidR="005A77B1" w:rsidRPr="00B271D5">
        <w:rPr>
          <w:color w:val="000000"/>
          <w:szCs w:val="18"/>
        </w:rPr>
        <w:t xml:space="preserve"> liberal katolsk kirke i Danmark.</w:t>
      </w:r>
    </w:p>
    <w:p w:rsidR="005A77B1" w:rsidRPr="00B271D5" w:rsidRDefault="005A77B1" w:rsidP="00C25193">
      <w:pPr>
        <w:pStyle w:val="Brdtekst"/>
        <w:spacing w:before="0" w:beforeAutospacing="0" w:after="0" w:afterAutospacing="0"/>
        <w:ind w:left="540" w:hanging="540"/>
        <w:rPr>
          <w:szCs w:val="18"/>
        </w:rPr>
      </w:pPr>
    </w:p>
    <w:p w:rsidR="005A77B1" w:rsidRPr="00B271D5" w:rsidRDefault="005A77B1" w:rsidP="00C25193">
      <w:pPr>
        <w:pStyle w:val="Brdtekst"/>
        <w:spacing w:before="0" w:beforeAutospacing="0" w:after="0" w:afterAutospacing="0"/>
        <w:ind w:left="540" w:hanging="540"/>
        <w:rPr>
          <w:szCs w:val="18"/>
        </w:rPr>
      </w:pPr>
    </w:p>
    <w:p w:rsidR="00187D74" w:rsidRDefault="005A77B1" w:rsidP="00134B08">
      <w:pPr>
        <w:pStyle w:val="Brdtekst"/>
        <w:spacing w:before="0" w:beforeAutospacing="0" w:after="0" w:afterAutospacing="0"/>
        <w:ind w:left="540" w:hanging="540"/>
        <w:rPr>
          <w:szCs w:val="18"/>
        </w:rPr>
      </w:pPr>
      <w:r w:rsidRPr="00B271D5">
        <w:rPr>
          <w:szCs w:val="18"/>
        </w:rPr>
        <w:t>Således</w:t>
      </w:r>
      <w:r w:rsidR="00A67A51" w:rsidRPr="00B271D5">
        <w:rPr>
          <w:szCs w:val="18"/>
        </w:rPr>
        <w:t xml:space="preserve"> vedtaget </w:t>
      </w:r>
      <w:r w:rsidRPr="00B271D5">
        <w:rPr>
          <w:szCs w:val="18"/>
        </w:rPr>
        <w:t>på</w:t>
      </w:r>
      <w:r w:rsidR="00A67A51" w:rsidRPr="00B271D5">
        <w:rPr>
          <w:szCs w:val="18"/>
        </w:rPr>
        <w:t xml:space="preserve"> de</w:t>
      </w:r>
      <w:r w:rsidR="00BA3DE5" w:rsidRPr="00B271D5">
        <w:rPr>
          <w:szCs w:val="18"/>
        </w:rPr>
        <w:t>t</w:t>
      </w:r>
      <w:r w:rsidR="00A67A51" w:rsidRPr="00B271D5">
        <w:rPr>
          <w:szCs w:val="18"/>
        </w:rPr>
        <w:t xml:space="preserve"> stiftende </w:t>
      </w:r>
      <w:r w:rsidR="00BA3DE5" w:rsidRPr="00B271D5">
        <w:rPr>
          <w:szCs w:val="18"/>
        </w:rPr>
        <w:t>årsmøde</w:t>
      </w:r>
      <w:r w:rsidR="00A67A51" w:rsidRPr="00B271D5">
        <w:rPr>
          <w:szCs w:val="18"/>
        </w:rPr>
        <w:t xml:space="preserve"> </w:t>
      </w:r>
      <w:r w:rsidR="00480673">
        <w:rPr>
          <w:szCs w:val="18"/>
        </w:rPr>
        <w:t xml:space="preserve">i </w:t>
      </w:r>
      <w:r w:rsidR="00070260">
        <w:rPr>
          <w:szCs w:val="18"/>
        </w:rPr>
        <w:t>Jyllinge</w:t>
      </w:r>
      <w:r w:rsidR="00480673">
        <w:rPr>
          <w:szCs w:val="18"/>
        </w:rPr>
        <w:t xml:space="preserve">, </w:t>
      </w:r>
      <w:r w:rsidR="00A67A51" w:rsidRPr="00B271D5">
        <w:rPr>
          <w:szCs w:val="18"/>
        </w:rPr>
        <w:t xml:space="preserve">den </w:t>
      </w:r>
      <w:r w:rsidR="00480673">
        <w:rPr>
          <w:szCs w:val="18"/>
        </w:rPr>
        <w:t>2</w:t>
      </w:r>
      <w:r w:rsidR="00070260">
        <w:rPr>
          <w:szCs w:val="18"/>
        </w:rPr>
        <w:t>8</w:t>
      </w:r>
      <w:r w:rsidR="00480673">
        <w:rPr>
          <w:szCs w:val="18"/>
        </w:rPr>
        <w:t xml:space="preserve">. </w:t>
      </w:r>
      <w:r w:rsidR="00070260">
        <w:rPr>
          <w:szCs w:val="18"/>
        </w:rPr>
        <w:t>januar</w:t>
      </w:r>
      <w:r w:rsidR="00480673">
        <w:rPr>
          <w:szCs w:val="18"/>
        </w:rPr>
        <w:t xml:space="preserve"> 20</w:t>
      </w:r>
      <w:r w:rsidR="00070260">
        <w:rPr>
          <w:szCs w:val="18"/>
        </w:rPr>
        <w:t>18</w:t>
      </w:r>
    </w:p>
    <w:sectPr w:rsidR="00187D74">
      <w:footerReference w:type="even" r:id="rId8"/>
      <w:footerReference w:type="default" r:id="rId9"/>
      <w:pgSz w:w="11906" w:h="16838"/>
      <w:pgMar w:top="71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695" w:rsidRPr="00B271D5" w:rsidRDefault="00705695">
      <w:pPr>
        <w:rPr>
          <w:sz w:val="18"/>
          <w:szCs w:val="18"/>
        </w:rPr>
      </w:pPr>
      <w:r w:rsidRPr="00B271D5">
        <w:rPr>
          <w:sz w:val="18"/>
          <w:szCs w:val="18"/>
        </w:rPr>
        <w:separator/>
      </w:r>
    </w:p>
  </w:endnote>
  <w:endnote w:type="continuationSeparator" w:id="0">
    <w:p w:rsidR="00705695" w:rsidRPr="00B271D5" w:rsidRDefault="00705695">
      <w:pPr>
        <w:rPr>
          <w:sz w:val="18"/>
          <w:szCs w:val="18"/>
        </w:rPr>
      </w:pPr>
      <w:r w:rsidRPr="00B271D5">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EnglishScriptEF">
    <w:panose1 w:val="02000506040000020002"/>
    <w:charset w:val="00"/>
    <w:family w:val="auto"/>
    <w:pitch w:val="variable"/>
    <w:sig w:usb0="800000AF" w:usb1="40002048" w:usb2="00000000" w:usb3="00000000" w:csb0="00000009" w:csb1="00000000"/>
  </w:font>
  <w:font w:name="Segoe UI">
    <w:panose1 w:val="020B0502040204020203"/>
    <w:charset w:val="00"/>
    <w:family w:val="swiss"/>
    <w:pitch w:val="variable"/>
    <w:sig w:usb0="E4002EFF" w:usb1="C000E47F" w:usb2="00000009" w:usb3="00000000" w:csb0="000001FF" w:csb1="00000000"/>
  </w:font>
  <w:font w:name="HealthCare Info Scvs DOS">
    <w:panose1 w:val="020B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1FC" w:rsidRPr="00B271D5" w:rsidRDefault="00C841FC">
    <w:pPr>
      <w:pStyle w:val="Sidefod"/>
      <w:framePr w:wrap="around" w:vAnchor="text" w:hAnchor="margin" w:xAlign="right" w:y="1"/>
      <w:rPr>
        <w:rStyle w:val="Sidetal"/>
        <w:sz w:val="18"/>
        <w:szCs w:val="18"/>
      </w:rPr>
    </w:pPr>
    <w:r w:rsidRPr="00B271D5">
      <w:rPr>
        <w:rStyle w:val="Sidetal"/>
        <w:sz w:val="18"/>
        <w:szCs w:val="18"/>
      </w:rPr>
      <w:fldChar w:fldCharType="begin"/>
    </w:r>
    <w:r w:rsidRPr="00B271D5">
      <w:rPr>
        <w:rStyle w:val="Sidetal"/>
        <w:sz w:val="18"/>
        <w:szCs w:val="18"/>
      </w:rPr>
      <w:instrText xml:space="preserve">PAGE  </w:instrText>
    </w:r>
    <w:r w:rsidRPr="00B271D5">
      <w:rPr>
        <w:rStyle w:val="Sidetal"/>
        <w:sz w:val="18"/>
        <w:szCs w:val="18"/>
      </w:rPr>
      <w:fldChar w:fldCharType="end"/>
    </w:r>
  </w:p>
  <w:p w:rsidR="00C841FC" w:rsidRPr="00B271D5" w:rsidRDefault="00C841FC">
    <w:pPr>
      <w:pStyle w:val="Sidefod"/>
      <w:ind w:right="360"/>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1FC" w:rsidRPr="00B271D5" w:rsidRDefault="00C841FC">
    <w:pPr>
      <w:pStyle w:val="Sidefod"/>
      <w:framePr w:wrap="around" w:vAnchor="text" w:hAnchor="margin" w:xAlign="right" w:y="1"/>
      <w:rPr>
        <w:rStyle w:val="Sidetal"/>
        <w:sz w:val="18"/>
        <w:szCs w:val="18"/>
      </w:rPr>
    </w:pPr>
    <w:r w:rsidRPr="00B271D5">
      <w:rPr>
        <w:rStyle w:val="Sidetal"/>
        <w:sz w:val="18"/>
        <w:szCs w:val="18"/>
      </w:rPr>
      <w:fldChar w:fldCharType="begin"/>
    </w:r>
    <w:r w:rsidRPr="00B271D5">
      <w:rPr>
        <w:rStyle w:val="Sidetal"/>
        <w:sz w:val="18"/>
        <w:szCs w:val="18"/>
      </w:rPr>
      <w:instrText xml:space="preserve">PAGE  </w:instrText>
    </w:r>
    <w:r w:rsidRPr="00B271D5">
      <w:rPr>
        <w:rStyle w:val="Sidetal"/>
        <w:sz w:val="18"/>
        <w:szCs w:val="18"/>
      </w:rPr>
      <w:fldChar w:fldCharType="separate"/>
    </w:r>
    <w:r w:rsidR="005008D6">
      <w:rPr>
        <w:rStyle w:val="Sidetal"/>
        <w:noProof/>
        <w:sz w:val="18"/>
        <w:szCs w:val="18"/>
      </w:rPr>
      <w:t>2</w:t>
    </w:r>
    <w:r w:rsidRPr="00B271D5">
      <w:rPr>
        <w:rStyle w:val="Sidetal"/>
        <w:sz w:val="18"/>
        <w:szCs w:val="18"/>
      </w:rPr>
      <w:fldChar w:fldCharType="end"/>
    </w:r>
  </w:p>
  <w:p w:rsidR="00C841FC" w:rsidRPr="00B271D5" w:rsidRDefault="00C841FC">
    <w:pPr>
      <w:pStyle w:val="Sidefod"/>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695" w:rsidRPr="00B271D5" w:rsidRDefault="00705695">
      <w:pPr>
        <w:rPr>
          <w:sz w:val="18"/>
          <w:szCs w:val="18"/>
        </w:rPr>
      </w:pPr>
      <w:r w:rsidRPr="00B271D5">
        <w:rPr>
          <w:sz w:val="18"/>
          <w:szCs w:val="18"/>
        </w:rPr>
        <w:separator/>
      </w:r>
    </w:p>
  </w:footnote>
  <w:footnote w:type="continuationSeparator" w:id="0">
    <w:p w:rsidR="00705695" w:rsidRPr="00B271D5" w:rsidRDefault="00705695">
      <w:pPr>
        <w:rPr>
          <w:sz w:val="18"/>
          <w:szCs w:val="18"/>
        </w:rPr>
      </w:pPr>
      <w:r w:rsidRPr="00B271D5">
        <w:rPr>
          <w:sz w:val="18"/>
          <w:szCs w:val="18"/>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26F6"/>
    <w:multiLevelType w:val="multilevel"/>
    <w:tmpl w:val="6EA88A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2CB6291"/>
    <w:multiLevelType w:val="multilevel"/>
    <w:tmpl w:val="EC286A5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val="0"/>
        <w:i/>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033065B7"/>
    <w:multiLevelType w:val="hybridMultilevel"/>
    <w:tmpl w:val="C980BA9C"/>
    <w:lvl w:ilvl="0" w:tplc="97C623EA">
      <w:start w:val="1"/>
      <w:numFmt w:val="lowerLetter"/>
      <w:lvlText w:val="%1."/>
      <w:lvlJc w:val="left"/>
      <w:pPr>
        <w:tabs>
          <w:tab w:val="num" w:pos="1080"/>
        </w:tabs>
        <w:ind w:left="1080" w:hanging="360"/>
      </w:pPr>
      <w:rPr>
        <w:rFonts w:hint="default"/>
      </w:rPr>
    </w:lvl>
    <w:lvl w:ilvl="1" w:tplc="04060019" w:tentative="1">
      <w:start w:val="1"/>
      <w:numFmt w:val="lowerLetter"/>
      <w:lvlText w:val="%2."/>
      <w:lvlJc w:val="left"/>
      <w:pPr>
        <w:tabs>
          <w:tab w:val="num" w:pos="1800"/>
        </w:tabs>
        <w:ind w:left="1800" w:hanging="360"/>
      </w:pPr>
    </w:lvl>
    <w:lvl w:ilvl="2" w:tplc="0406001B" w:tentative="1">
      <w:start w:val="1"/>
      <w:numFmt w:val="lowerRoman"/>
      <w:lvlText w:val="%3."/>
      <w:lvlJc w:val="right"/>
      <w:pPr>
        <w:tabs>
          <w:tab w:val="num" w:pos="2520"/>
        </w:tabs>
        <w:ind w:left="2520" w:hanging="180"/>
      </w:pPr>
    </w:lvl>
    <w:lvl w:ilvl="3" w:tplc="0406000F" w:tentative="1">
      <w:start w:val="1"/>
      <w:numFmt w:val="decimal"/>
      <w:lvlText w:val="%4."/>
      <w:lvlJc w:val="left"/>
      <w:pPr>
        <w:tabs>
          <w:tab w:val="num" w:pos="3240"/>
        </w:tabs>
        <w:ind w:left="3240" w:hanging="360"/>
      </w:pPr>
    </w:lvl>
    <w:lvl w:ilvl="4" w:tplc="04060019" w:tentative="1">
      <w:start w:val="1"/>
      <w:numFmt w:val="lowerLetter"/>
      <w:lvlText w:val="%5."/>
      <w:lvlJc w:val="left"/>
      <w:pPr>
        <w:tabs>
          <w:tab w:val="num" w:pos="3960"/>
        </w:tabs>
        <w:ind w:left="3960" w:hanging="360"/>
      </w:pPr>
    </w:lvl>
    <w:lvl w:ilvl="5" w:tplc="0406001B" w:tentative="1">
      <w:start w:val="1"/>
      <w:numFmt w:val="lowerRoman"/>
      <w:lvlText w:val="%6."/>
      <w:lvlJc w:val="right"/>
      <w:pPr>
        <w:tabs>
          <w:tab w:val="num" w:pos="4680"/>
        </w:tabs>
        <w:ind w:left="4680" w:hanging="180"/>
      </w:pPr>
    </w:lvl>
    <w:lvl w:ilvl="6" w:tplc="0406000F" w:tentative="1">
      <w:start w:val="1"/>
      <w:numFmt w:val="decimal"/>
      <w:lvlText w:val="%7."/>
      <w:lvlJc w:val="left"/>
      <w:pPr>
        <w:tabs>
          <w:tab w:val="num" w:pos="5400"/>
        </w:tabs>
        <w:ind w:left="5400" w:hanging="360"/>
      </w:pPr>
    </w:lvl>
    <w:lvl w:ilvl="7" w:tplc="04060019" w:tentative="1">
      <w:start w:val="1"/>
      <w:numFmt w:val="lowerLetter"/>
      <w:lvlText w:val="%8."/>
      <w:lvlJc w:val="left"/>
      <w:pPr>
        <w:tabs>
          <w:tab w:val="num" w:pos="6120"/>
        </w:tabs>
        <w:ind w:left="6120" w:hanging="360"/>
      </w:pPr>
    </w:lvl>
    <w:lvl w:ilvl="8" w:tplc="0406001B" w:tentative="1">
      <w:start w:val="1"/>
      <w:numFmt w:val="lowerRoman"/>
      <w:lvlText w:val="%9."/>
      <w:lvlJc w:val="right"/>
      <w:pPr>
        <w:tabs>
          <w:tab w:val="num" w:pos="6840"/>
        </w:tabs>
        <w:ind w:left="6840" w:hanging="180"/>
      </w:pPr>
    </w:lvl>
  </w:abstractNum>
  <w:abstractNum w:abstractNumId="3" w15:restartNumberingAfterBreak="0">
    <w:nsid w:val="09B04BC9"/>
    <w:multiLevelType w:val="multilevel"/>
    <w:tmpl w:val="EC286A5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val="0"/>
        <w:i/>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 w15:restartNumberingAfterBreak="0">
    <w:nsid w:val="0F7E0E95"/>
    <w:multiLevelType w:val="multilevel"/>
    <w:tmpl w:val="3646924E"/>
    <w:lvl w:ilvl="0">
      <w:start w:val="3"/>
      <w:numFmt w:val="none"/>
      <w:lvlText w:val="4.2"/>
      <w:lvlJc w:val="left"/>
      <w:pPr>
        <w:tabs>
          <w:tab w:val="num" w:pos="360"/>
        </w:tabs>
        <w:ind w:left="360" w:hanging="360"/>
      </w:pPr>
      <w:rPr>
        <w:rFonts w:hint="default"/>
        <w:b w:val="0"/>
        <w:i/>
      </w:rPr>
    </w:lvl>
    <w:lvl w:ilvl="1">
      <w:start w:val="1"/>
      <w:numFmt w:val="decimal"/>
      <w:lvlText w:val="%1.%2"/>
      <w:lvlJc w:val="left"/>
      <w:pPr>
        <w:tabs>
          <w:tab w:val="num" w:pos="540"/>
        </w:tabs>
        <w:ind w:left="540" w:hanging="360"/>
      </w:pPr>
      <w:rPr>
        <w:rFonts w:hint="default"/>
        <w:b w:val="0"/>
        <w:i/>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5" w15:restartNumberingAfterBreak="0">
    <w:nsid w:val="11A469B3"/>
    <w:multiLevelType w:val="multilevel"/>
    <w:tmpl w:val="716A7F16"/>
    <w:lvl w:ilvl="0">
      <w:start w:val="3"/>
      <w:numFmt w:val="none"/>
      <w:lvlText w:val="4.1"/>
      <w:lvlJc w:val="left"/>
      <w:pPr>
        <w:tabs>
          <w:tab w:val="num" w:pos="360"/>
        </w:tabs>
        <w:ind w:left="360" w:hanging="360"/>
      </w:pPr>
      <w:rPr>
        <w:rFonts w:hint="default"/>
        <w:b w:val="0"/>
        <w:i/>
      </w:rPr>
    </w:lvl>
    <w:lvl w:ilvl="1">
      <w:start w:val="1"/>
      <w:numFmt w:val="decimal"/>
      <w:lvlText w:val="%1.%2"/>
      <w:lvlJc w:val="left"/>
      <w:pPr>
        <w:tabs>
          <w:tab w:val="num" w:pos="540"/>
        </w:tabs>
        <w:ind w:left="540" w:hanging="360"/>
      </w:pPr>
      <w:rPr>
        <w:rFonts w:hint="default"/>
        <w:b w:val="0"/>
        <w:i/>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1653233D"/>
    <w:multiLevelType w:val="multilevel"/>
    <w:tmpl w:val="522024A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9D47EC4"/>
    <w:multiLevelType w:val="multilevel"/>
    <w:tmpl w:val="716A7F16"/>
    <w:lvl w:ilvl="0">
      <w:start w:val="3"/>
      <w:numFmt w:val="none"/>
      <w:lvlText w:val="4.1"/>
      <w:lvlJc w:val="left"/>
      <w:pPr>
        <w:tabs>
          <w:tab w:val="num" w:pos="360"/>
        </w:tabs>
        <w:ind w:left="360" w:hanging="360"/>
      </w:pPr>
      <w:rPr>
        <w:rFonts w:hint="default"/>
        <w:b w:val="0"/>
        <w:i/>
      </w:rPr>
    </w:lvl>
    <w:lvl w:ilvl="1">
      <w:start w:val="1"/>
      <w:numFmt w:val="decimal"/>
      <w:lvlText w:val="%1.%2"/>
      <w:lvlJc w:val="left"/>
      <w:pPr>
        <w:tabs>
          <w:tab w:val="num" w:pos="540"/>
        </w:tabs>
        <w:ind w:left="540" w:hanging="360"/>
      </w:pPr>
      <w:rPr>
        <w:rFonts w:hint="default"/>
        <w:b w:val="0"/>
        <w:i/>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15:restartNumberingAfterBreak="0">
    <w:nsid w:val="1D33575F"/>
    <w:multiLevelType w:val="multilevel"/>
    <w:tmpl w:val="3DBA79CA"/>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540"/>
        </w:tabs>
        <w:ind w:left="540" w:hanging="360"/>
      </w:pPr>
      <w:rPr>
        <w:rFonts w:hint="default"/>
        <w:i/>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7B9112C"/>
    <w:multiLevelType w:val="multilevel"/>
    <w:tmpl w:val="EC286A5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val="0"/>
        <w:i/>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15:restartNumberingAfterBreak="0">
    <w:nsid w:val="29A3161B"/>
    <w:multiLevelType w:val="hybridMultilevel"/>
    <w:tmpl w:val="62B057F0"/>
    <w:lvl w:ilvl="0" w:tplc="97C623E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34CC3E08"/>
    <w:multiLevelType w:val="multilevel"/>
    <w:tmpl w:val="51AEFA0E"/>
    <w:lvl w:ilvl="0">
      <w:start w:val="3"/>
      <w:numFmt w:val="none"/>
      <w:lvlText w:val="4.1"/>
      <w:lvlJc w:val="left"/>
      <w:pPr>
        <w:tabs>
          <w:tab w:val="num" w:pos="360"/>
        </w:tabs>
        <w:ind w:left="360" w:hanging="360"/>
      </w:pPr>
      <w:rPr>
        <w:rFonts w:hint="default"/>
        <w:b w:val="0"/>
        <w:i/>
      </w:rPr>
    </w:lvl>
    <w:lvl w:ilvl="1">
      <w:start w:val="1"/>
      <w:numFmt w:val="decimal"/>
      <w:lvlText w:val="4%1.%2"/>
      <w:lvlJc w:val="left"/>
      <w:pPr>
        <w:tabs>
          <w:tab w:val="num" w:pos="540"/>
        </w:tabs>
        <w:ind w:left="540" w:hanging="360"/>
      </w:pPr>
      <w:rPr>
        <w:rFonts w:hint="default"/>
        <w:b w:val="0"/>
        <w:i/>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2" w15:restartNumberingAfterBreak="0">
    <w:nsid w:val="362326C9"/>
    <w:multiLevelType w:val="multilevel"/>
    <w:tmpl w:val="6EA88A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9930C2C"/>
    <w:multiLevelType w:val="hybridMultilevel"/>
    <w:tmpl w:val="522024A4"/>
    <w:lvl w:ilvl="0" w:tplc="97C623E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4" w15:restartNumberingAfterBreak="0">
    <w:nsid w:val="406C4313"/>
    <w:multiLevelType w:val="multilevel"/>
    <w:tmpl w:val="9C9A4DA4"/>
    <w:lvl w:ilvl="0">
      <w:start w:val="3"/>
      <w:numFmt w:val="none"/>
      <w:lvlText w:val="4.2"/>
      <w:lvlJc w:val="left"/>
      <w:pPr>
        <w:tabs>
          <w:tab w:val="num" w:pos="360"/>
        </w:tabs>
        <w:ind w:left="360" w:hanging="360"/>
      </w:pPr>
      <w:rPr>
        <w:rFonts w:hint="default"/>
        <w:b w:val="0"/>
        <w:i/>
      </w:rPr>
    </w:lvl>
    <w:lvl w:ilvl="1">
      <w:start w:val="1"/>
      <w:numFmt w:val="decimal"/>
      <w:lvlText w:val="%1.%2"/>
      <w:lvlJc w:val="left"/>
      <w:pPr>
        <w:tabs>
          <w:tab w:val="num" w:pos="540"/>
        </w:tabs>
        <w:ind w:left="540" w:hanging="360"/>
      </w:pPr>
      <w:rPr>
        <w:rFonts w:hint="default"/>
        <w:b w:val="0"/>
        <w:i/>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15:restartNumberingAfterBreak="0">
    <w:nsid w:val="51E215D8"/>
    <w:multiLevelType w:val="multilevel"/>
    <w:tmpl w:val="240C43B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6" w15:restartNumberingAfterBreak="0">
    <w:nsid w:val="72532F01"/>
    <w:multiLevelType w:val="multilevel"/>
    <w:tmpl w:val="FED0113C"/>
    <w:lvl w:ilvl="0">
      <w:start w:val="4"/>
      <w:numFmt w:val="decimal"/>
      <w:lvlText w:val="%1"/>
      <w:lvlJc w:val="left"/>
      <w:pPr>
        <w:tabs>
          <w:tab w:val="num" w:pos="540"/>
        </w:tabs>
        <w:ind w:left="540" w:hanging="540"/>
      </w:pPr>
      <w:rPr>
        <w:rFonts w:hint="default"/>
        <w:i/>
      </w:rPr>
    </w:lvl>
    <w:lvl w:ilvl="1">
      <w:start w:val="2"/>
      <w:numFmt w:val="decimal"/>
      <w:lvlText w:val="%1.%2"/>
      <w:lvlJc w:val="left"/>
      <w:pPr>
        <w:tabs>
          <w:tab w:val="num" w:pos="540"/>
        </w:tabs>
        <w:ind w:left="540" w:hanging="540"/>
      </w:pPr>
      <w:rPr>
        <w:rFonts w:hint="default"/>
        <w:i/>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17" w15:restartNumberingAfterBreak="0">
    <w:nsid w:val="7BC16976"/>
    <w:multiLevelType w:val="multilevel"/>
    <w:tmpl w:val="6EA88A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0"/>
  </w:num>
  <w:num w:numId="3">
    <w:abstractNumId w:val="2"/>
  </w:num>
  <w:num w:numId="4">
    <w:abstractNumId w:val="13"/>
  </w:num>
  <w:num w:numId="5">
    <w:abstractNumId w:val="12"/>
  </w:num>
  <w:num w:numId="6">
    <w:abstractNumId w:val="17"/>
  </w:num>
  <w:num w:numId="7">
    <w:abstractNumId w:val="8"/>
  </w:num>
  <w:num w:numId="8">
    <w:abstractNumId w:val="1"/>
  </w:num>
  <w:num w:numId="9">
    <w:abstractNumId w:val="15"/>
  </w:num>
  <w:num w:numId="10">
    <w:abstractNumId w:val="9"/>
  </w:num>
  <w:num w:numId="11">
    <w:abstractNumId w:val="3"/>
  </w:num>
  <w:num w:numId="12">
    <w:abstractNumId w:val="11"/>
  </w:num>
  <w:num w:numId="13">
    <w:abstractNumId w:val="7"/>
  </w:num>
  <w:num w:numId="14">
    <w:abstractNumId w:val="5"/>
  </w:num>
  <w:num w:numId="15">
    <w:abstractNumId w:val="4"/>
  </w:num>
  <w:num w:numId="16">
    <w:abstractNumId w:val="14"/>
  </w:num>
  <w:num w:numId="17">
    <w:abstractNumId w:val="6"/>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A4C"/>
    <w:rsid w:val="00061562"/>
    <w:rsid w:val="00070260"/>
    <w:rsid w:val="000733A8"/>
    <w:rsid w:val="00086F5E"/>
    <w:rsid w:val="00096163"/>
    <w:rsid w:val="00134B08"/>
    <w:rsid w:val="001505C0"/>
    <w:rsid w:val="00187D74"/>
    <w:rsid w:val="001C0513"/>
    <w:rsid w:val="00220A0A"/>
    <w:rsid w:val="00227750"/>
    <w:rsid w:val="00233A4C"/>
    <w:rsid w:val="00264861"/>
    <w:rsid w:val="00277FB7"/>
    <w:rsid w:val="002811A0"/>
    <w:rsid w:val="002D7DE5"/>
    <w:rsid w:val="002E44CB"/>
    <w:rsid w:val="003626D7"/>
    <w:rsid w:val="003F010C"/>
    <w:rsid w:val="00446E0B"/>
    <w:rsid w:val="00480673"/>
    <w:rsid w:val="00493DF4"/>
    <w:rsid w:val="005008D6"/>
    <w:rsid w:val="00586095"/>
    <w:rsid w:val="005A77B1"/>
    <w:rsid w:val="006818DE"/>
    <w:rsid w:val="006C4F74"/>
    <w:rsid w:val="00705695"/>
    <w:rsid w:val="00755170"/>
    <w:rsid w:val="0078710B"/>
    <w:rsid w:val="007918A4"/>
    <w:rsid w:val="007C13C0"/>
    <w:rsid w:val="008669CE"/>
    <w:rsid w:val="00881A41"/>
    <w:rsid w:val="008B4E1B"/>
    <w:rsid w:val="00937287"/>
    <w:rsid w:val="009453E7"/>
    <w:rsid w:val="009615BC"/>
    <w:rsid w:val="009A2B1D"/>
    <w:rsid w:val="00A006AF"/>
    <w:rsid w:val="00A67A51"/>
    <w:rsid w:val="00A765DF"/>
    <w:rsid w:val="00A8044A"/>
    <w:rsid w:val="00A81461"/>
    <w:rsid w:val="00A828FB"/>
    <w:rsid w:val="00A9278A"/>
    <w:rsid w:val="00B134F2"/>
    <w:rsid w:val="00B271D5"/>
    <w:rsid w:val="00B652D6"/>
    <w:rsid w:val="00B76C06"/>
    <w:rsid w:val="00BA3DE5"/>
    <w:rsid w:val="00BC4604"/>
    <w:rsid w:val="00C25193"/>
    <w:rsid w:val="00C50DC7"/>
    <w:rsid w:val="00C841FC"/>
    <w:rsid w:val="00CD7A4A"/>
    <w:rsid w:val="00CE6B1A"/>
    <w:rsid w:val="00D7334D"/>
    <w:rsid w:val="00DA1F5C"/>
    <w:rsid w:val="00DB01FC"/>
    <w:rsid w:val="00DC4E59"/>
    <w:rsid w:val="00DC539E"/>
    <w:rsid w:val="00DC7E71"/>
    <w:rsid w:val="00DF1965"/>
    <w:rsid w:val="00E317E4"/>
    <w:rsid w:val="00EA3B8F"/>
    <w:rsid w:val="00F527A2"/>
    <w:rsid w:val="00F65907"/>
    <w:rsid w:val="00FB271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1E5212-2D92-4F42-819B-1D13BC0F5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Overskrift1">
    <w:name w:val="heading 1"/>
    <w:basedOn w:val="Normal"/>
    <w:qFormat/>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Overskrift3">
    <w:name w:val="heading 3"/>
    <w:basedOn w:val="Normal"/>
    <w:next w:val="Normal"/>
    <w:qFormat/>
    <w:rsid w:val="00C25193"/>
    <w:pPr>
      <w:keepNext/>
      <w:spacing w:before="240" w:after="60"/>
      <w:outlineLvl w:val="2"/>
    </w:pPr>
    <w:rPr>
      <w:rFonts w:ascii="Arial" w:hAnsi="Arial" w:cs="Arial"/>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pPr>
      <w:spacing w:before="100" w:beforeAutospacing="1" w:after="100" w:afterAutospacing="1"/>
      <w:jc w:val="center"/>
    </w:pPr>
    <w:rPr>
      <w:rFonts w:ascii="EnglishScriptEF" w:eastAsia="Arial Unicode MS" w:hAnsi="EnglishScriptEF" w:cs="Arial Unicode MS"/>
      <w:sz w:val="88"/>
      <w:szCs w:val="88"/>
    </w:rPr>
  </w:style>
  <w:style w:type="paragraph" w:styleId="Brdtekst">
    <w:name w:val="Body Text"/>
    <w:basedOn w:val="Normal"/>
    <w:pPr>
      <w:spacing w:before="100" w:beforeAutospacing="1" w:after="100" w:afterAutospacing="1"/>
    </w:pPr>
    <w:rPr>
      <w:rFonts w:eastAsia="Arial Unicode MS"/>
      <w:sz w:val="20"/>
      <w:szCs w:val="20"/>
    </w:rPr>
  </w:style>
  <w:style w:type="paragraph" w:styleId="Brdtekst2">
    <w:name w:val="Body Text 2"/>
    <w:basedOn w:val="Normal"/>
    <w:pPr>
      <w:spacing w:before="100" w:beforeAutospacing="1" w:after="100" w:afterAutospacing="1"/>
    </w:pPr>
    <w:rPr>
      <w:rFonts w:eastAsia="Arial Unicode M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Sidefod">
    <w:name w:val="footer"/>
    <w:basedOn w:val="Normal"/>
    <w:pPr>
      <w:tabs>
        <w:tab w:val="center" w:pos="4819"/>
        <w:tab w:val="right" w:pos="9638"/>
      </w:tabs>
    </w:pPr>
  </w:style>
  <w:style w:type="character" w:styleId="Sidetal">
    <w:name w:val="page number"/>
    <w:basedOn w:val="Standardskrifttypeiafsnit"/>
  </w:style>
  <w:style w:type="paragraph" w:styleId="Markeringsbobletekst">
    <w:name w:val="Balloon Text"/>
    <w:basedOn w:val="Normal"/>
    <w:link w:val="MarkeringsbobletekstTegn"/>
    <w:rsid w:val="00E317E4"/>
    <w:rPr>
      <w:rFonts w:ascii="Segoe UI" w:hAnsi="Segoe UI" w:cs="Segoe UI"/>
      <w:sz w:val="18"/>
      <w:szCs w:val="18"/>
    </w:rPr>
  </w:style>
  <w:style w:type="character" w:customStyle="1" w:styleId="MarkeringsbobletekstTegn">
    <w:name w:val="Markeringsbobletekst Tegn"/>
    <w:basedOn w:val="Standardskrifttypeiafsnit"/>
    <w:link w:val="Markeringsbobletekst"/>
    <w:rsid w:val="00E317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4682</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Vedtægter for</vt:lpstr>
    </vt:vector>
  </TitlesOfParts>
  <Company>Standard</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Vedtægter for</dc:title>
  <dc:subject/>
  <dc:creator>Kenneth Christensen</dc:creator>
  <cp:keywords/>
  <dc:description/>
  <cp:lastModifiedBy>Kenneth Christensen</cp:lastModifiedBy>
  <cp:revision>2</cp:revision>
  <cp:lastPrinted>2018-01-27T21:50:00Z</cp:lastPrinted>
  <dcterms:created xsi:type="dcterms:W3CDTF">2018-01-28T16:28:00Z</dcterms:created>
  <dcterms:modified xsi:type="dcterms:W3CDTF">2018-01-28T16:28:00Z</dcterms:modified>
</cp:coreProperties>
</file>